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B4" w:rsidRPr="0096203F" w:rsidRDefault="00943BED" w:rsidP="00943BE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6203F">
        <w:rPr>
          <w:rFonts w:ascii="Times New Roman" w:hAnsi="Times New Roman" w:cs="Times New Roman"/>
          <w:b/>
          <w:sz w:val="30"/>
          <w:szCs w:val="30"/>
        </w:rPr>
        <w:t xml:space="preserve">Типичные нарушения, выявляемые в объектах </w:t>
      </w:r>
      <w:proofErr w:type="gramStart"/>
      <w:r w:rsidRPr="0096203F">
        <w:rPr>
          <w:rFonts w:ascii="Times New Roman" w:hAnsi="Times New Roman" w:cs="Times New Roman"/>
          <w:b/>
          <w:sz w:val="30"/>
          <w:szCs w:val="30"/>
        </w:rPr>
        <w:t>розничной</w:t>
      </w:r>
      <w:proofErr w:type="gramEnd"/>
      <w:r w:rsidRPr="0096203F">
        <w:rPr>
          <w:rFonts w:ascii="Times New Roman" w:hAnsi="Times New Roman" w:cs="Times New Roman"/>
          <w:b/>
          <w:sz w:val="30"/>
          <w:szCs w:val="30"/>
        </w:rPr>
        <w:t xml:space="preserve"> торговли при проведении мониторингов</w:t>
      </w:r>
    </w:p>
    <w:p w:rsidR="00943BED" w:rsidRPr="0096203F" w:rsidRDefault="00943BED" w:rsidP="0096203F">
      <w:pPr>
        <w:ind w:firstLine="709"/>
        <w:jc w:val="both"/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</w:pPr>
      <w:proofErr w:type="spellStart"/>
      <w:r w:rsidRPr="0096203F">
        <w:rPr>
          <w:rFonts w:ascii="Times New Roman" w:hAnsi="Times New Roman" w:cs="Times New Roman"/>
          <w:sz w:val="30"/>
          <w:szCs w:val="30"/>
        </w:rPr>
        <w:t>Островецкий</w:t>
      </w:r>
      <w:proofErr w:type="spellEnd"/>
      <w:r w:rsidRPr="0096203F">
        <w:rPr>
          <w:rFonts w:ascii="Times New Roman" w:hAnsi="Times New Roman" w:cs="Times New Roman"/>
          <w:sz w:val="30"/>
          <w:szCs w:val="30"/>
        </w:rPr>
        <w:t xml:space="preserve"> районный исполнительный комитет информирует, что при проведении </w:t>
      </w:r>
      <w:r w:rsidRPr="0096203F">
        <w:rPr>
          <w:rFonts w:ascii="Times New Roman" w:hAnsi="Times New Roman" w:cs="Times New Roman"/>
          <w:b/>
          <w:sz w:val="30"/>
          <w:szCs w:val="30"/>
        </w:rPr>
        <w:t>в 1 квартале 2020 г.</w:t>
      </w:r>
      <w:r w:rsidRPr="0096203F">
        <w:rPr>
          <w:rFonts w:ascii="Times New Roman" w:hAnsi="Times New Roman" w:cs="Times New Roman"/>
          <w:sz w:val="30"/>
          <w:szCs w:val="30"/>
        </w:rPr>
        <w:t xml:space="preserve"> мониторингов  соблюдения </w:t>
      </w:r>
      <w:r w:rsidRPr="0096203F">
        <w:rPr>
          <w:rStyle w:val="a3"/>
          <w:rFonts w:ascii="Times New Roman" w:hAnsi="Times New Roman" w:cs="Times New Roman"/>
          <w:color w:val="3D3D3D"/>
          <w:sz w:val="30"/>
          <w:szCs w:val="30"/>
          <w:bdr w:val="none" w:sz="0" w:space="0" w:color="auto" w:frame="1"/>
          <w:shd w:val="clear" w:color="auto" w:fill="FFFFFF"/>
        </w:rPr>
        <w:t>законодательства в области розничной торговли в объектах розничной торговли</w:t>
      </w:r>
      <w:r w:rsidRPr="0096203F">
        <w:rPr>
          <w:rStyle w:val="a3"/>
          <w:rFonts w:ascii="Times New Roman" w:hAnsi="Times New Roman" w:cs="Times New Roman"/>
          <w:color w:val="3D3D3D"/>
          <w:sz w:val="30"/>
          <w:szCs w:val="30"/>
          <w:bdr w:val="none" w:sz="0" w:space="0" w:color="auto" w:frame="1"/>
          <w:shd w:val="clear" w:color="auto" w:fill="FFFFFF"/>
        </w:rPr>
        <w:t xml:space="preserve"> Островецкого района</w:t>
      </w:r>
      <w:r w:rsidRPr="0096203F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BD5A69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>наиболее часто выявлялись</w:t>
      </w:r>
      <w:r w:rsidRPr="0096203F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 xml:space="preserve"> следующие нарушения:</w:t>
      </w:r>
    </w:p>
    <w:p w:rsidR="00943BED" w:rsidRPr="0096203F" w:rsidRDefault="00943BED" w:rsidP="0096203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203F">
        <w:rPr>
          <w:rFonts w:ascii="Times New Roman" w:hAnsi="Times New Roman" w:cs="Times New Roman"/>
          <w:sz w:val="30"/>
          <w:szCs w:val="30"/>
        </w:rPr>
        <w:t>отсутствие в торговом объекте в доступном для покупателей месте обозначенных соответствующим образом контрольных весов для покупателей (</w:t>
      </w:r>
      <w:r w:rsidRPr="0096203F">
        <w:rPr>
          <w:rFonts w:ascii="Times New Roman" w:hAnsi="Times New Roman" w:cs="Times New Roman"/>
          <w:sz w:val="30"/>
          <w:szCs w:val="30"/>
        </w:rPr>
        <w:t xml:space="preserve">п. </w:t>
      </w:r>
      <w:r w:rsidRPr="0096203F">
        <w:rPr>
          <w:rFonts w:ascii="Times New Roman" w:hAnsi="Times New Roman" w:cs="Times New Roman"/>
          <w:sz w:val="30"/>
          <w:szCs w:val="30"/>
        </w:rPr>
        <w:t>15</w:t>
      </w:r>
      <w:r w:rsidRPr="0096203F">
        <w:rPr>
          <w:rFonts w:ascii="Times New Roman" w:hAnsi="Times New Roman" w:cs="Times New Roman"/>
          <w:sz w:val="30"/>
          <w:szCs w:val="30"/>
        </w:rPr>
        <w:t xml:space="preserve"> Правил продажи отдельных видов товаров и осуществления общественного питания, утвержденных постановлением Совета Министров Респуб</w:t>
      </w:r>
      <w:r w:rsidRPr="0096203F">
        <w:rPr>
          <w:rFonts w:ascii="Times New Roman" w:hAnsi="Times New Roman" w:cs="Times New Roman"/>
          <w:sz w:val="30"/>
          <w:szCs w:val="30"/>
        </w:rPr>
        <w:t>лики Беларусь 22.07.2014  № 703);</w:t>
      </w:r>
    </w:p>
    <w:p w:rsidR="00943BED" w:rsidRPr="0096203F" w:rsidRDefault="00943BED" w:rsidP="0096203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203F">
        <w:rPr>
          <w:rFonts w:ascii="Times New Roman" w:hAnsi="Times New Roman" w:cs="Times New Roman"/>
          <w:sz w:val="30"/>
          <w:szCs w:val="30"/>
        </w:rPr>
        <w:t xml:space="preserve">оформление ценников на товары с нарушениями (чаще всего отсутствует страна производства товара), отсутствие ценников на отдельные товары, отсутствие </w:t>
      </w:r>
      <w:r w:rsidR="00BD5A69">
        <w:rPr>
          <w:rFonts w:ascii="Times New Roman" w:hAnsi="Times New Roman" w:cs="Times New Roman"/>
          <w:sz w:val="30"/>
          <w:szCs w:val="30"/>
        </w:rPr>
        <w:t xml:space="preserve">на ценниках </w:t>
      </w:r>
      <w:r w:rsidRPr="0096203F">
        <w:rPr>
          <w:rFonts w:ascii="Times New Roman" w:hAnsi="Times New Roman" w:cs="Times New Roman"/>
          <w:sz w:val="30"/>
          <w:szCs w:val="30"/>
        </w:rPr>
        <w:t>информации о цене за литр, килограмм (</w:t>
      </w:r>
      <w:r w:rsidRPr="0096203F">
        <w:rPr>
          <w:rFonts w:ascii="Times New Roman" w:hAnsi="Times New Roman" w:cs="Times New Roman"/>
          <w:sz w:val="30"/>
          <w:szCs w:val="30"/>
        </w:rPr>
        <w:t xml:space="preserve">п. </w:t>
      </w:r>
      <w:r w:rsidR="000D6F96" w:rsidRPr="0096203F">
        <w:rPr>
          <w:rFonts w:ascii="Times New Roman" w:hAnsi="Times New Roman" w:cs="Times New Roman"/>
          <w:sz w:val="30"/>
          <w:szCs w:val="30"/>
        </w:rPr>
        <w:t>21 и п. 44</w:t>
      </w:r>
      <w:r w:rsidRPr="0096203F">
        <w:rPr>
          <w:rFonts w:ascii="Times New Roman" w:hAnsi="Times New Roman" w:cs="Times New Roman"/>
          <w:sz w:val="30"/>
          <w:szCs w:val="30"/>
        </w:rPr>
        <w:t xml:space="preserve"> Правил продажи отдельных видов товаров и осуществления общественного питания, утвержденных постановлением Совета Министров Республики Беларусь 22.07.2014  № 703);</w:t>
      </w:r>
    </w:p>
    <w:p w:rsidR="00943BED" w:rsidRDefault="0096203F" w:rsidP="0096203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203F">
        <w:rPr>
          <w:rFonts w:ascii="Times New Roman" w:hAnsi="Times New Roman" w:cs="Times New Roman"/>
          <w:sz w:val="30"/>
          <w:szCs w:val="30"/>
        </w:rPr>
        <w:t>несоблюдение ассортиментного перечня товаров (</w:t>
      </w:r>
      <w:r w:rsidRPr="0096203F">
        <w:rPr>
          <w:rFonts w:ascii="Times New Roman" w:hAnsi="Times New Roman" w:cs="Times New Roman"/>
          <w:sz w:val="30"/>
          <w:szCs w:val="30"/>
        </w:rPr>
        <w:t>п. 4 статьи 1 Закона Республики Беларусь от 8.01.2014 г. № 128-З «О государственном регулировании торговли и общественного питания в Республике Беларусь»</w:t>
      </w:r>
      <w:r w:rsidRPr="0096203F">
        <w:rPr>
          <w:rFonts w:ascii="Times New Roman" w:hAnsi="Times New Roman" w:cs="Times New Roman"/>
          <w:sz w:val="30"/>
          <w:szCs w:val="30"/>
        </w:rPr>
        <w:t>)</w:t>
      </w:r>
      <w:r w:rsidR="00BD5A69">
        <w:rPr>
          <w:rFonts w:ascii="Times New Roman" w:hAnsi="Times New Roman" w:cs="Times New Roman"/>
          <w:sz w:val="30"/>
          <w:szCs w:val="30"/>
        </w:rPr>
        <w:t>.</w:t>
      </w:r>
    </w:p>
    <w:p w:rsidR="00BD5A69" w:rsidRPr="0096203F" w:rsidRDefault="00BD5A69" w:rsidP="0096203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BD5A69" w:rsidRPr="0096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ED"/>
    <w:rsid w:val="000D6F96"/>
    <w:rsid w:val="008603B4"/>
    <w:rsid w:val="00943BED"/>
    <w:rsid w:val="0096203F"/>
    <w:rsid w:val="00BD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3B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3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2</cp:revision>
  <dcterms:created xsi:type="dcterms:W3CDTF">2020-03-30T08:32:00Z</dcterms:created>
  <dcterms:modified xsi:type="dcterms:W3CDTF">2020-03-30T08:56:00Z</dcterms:modified>
</cp:coreProperties>
</file>