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A5CF2" w14:textId="68C63344" w:rsidR="00AC7DE1" w:rsidRPr="00424B49" w:rsidRDefault="00AC7DE1" w:rsidP="00AC7DE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24B49">
        <w:rPr>
          <w:rFonts w:ascii="Times New Roman" w:hAnsi="Times New Roman" w:cs="Times New Roman"/>
          <w:b/>
          <w:bCs/>
          <w:sz w:val="24"/>
          <w:szCs w:val="24"/>
        </w:rPr>
        <w:t>ПЛАТА ЗА ОСУЩЕСТВЛЕНИЕ АДМИНИСТРАТИВН</w:t>
      </w:r>
      <w:r w:rsidR="00932F53" w:rsidRPr="00424B4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ОЙ</w:t>
      </w:r>
      <w:r w:rsidRPr="00424B49">
        <w:rPr>
          <w:rFonts w:ascii="Times New Roman" w:hAnsi="Times New Roman" w:cs="Times New Roman"/>
          <w:b/>
          <w:bCs/>
          <w:sz w:val="24"/>
          <w:szCs w:val="24"/>
        </w:rPr>
        <w:t xml:space="preserve"> ПРОЦЕДУР</w:t>
      </w:r>
      <w:r w:rsidR="00932F53" w:rsidRPr="00424B49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</w:p>
    <w:p w14:paraId="3C0C9AEA" w14:textId="3BF7AC9D" w:rsidR="00AC7DE1" w:rsidRPr="00424B49" w:rsidRDefault="00AC7DE1" w:rsidP="00424B49">
      <w:pPr>
        <w:jc w:val="both"/>
        <w:rPr>
          <w:rFonts w:ascii="Times New Roman" w:hAnsi="Times New Roman" w:cs="Times New Roman"/>
          <w:sz w:val="30"/>
          <w:szCs w:val="30"/>
        </w:rPr>
      </w:pPr>
      <w:r w:rsidRPr="00424B49">
        <w:rPr>
          <w:rFonts w:ascii="Times New Roman" w:hAnsi="Times New Roman" w:cs="Times New Roman"/>
          <w:sz w:val="30"/>
          <w:szCs w:val="30"/>
        </w:rPr>
        <w:t> </w:t>
      </w:r>
      <w:r w:rsidRPr="00424B49">
        <w:rPr>
          <w:rFonts w:ascii="Times New Roman" w:hAnsi="Times New Roman" w:cs="Times New Roman"/>
          <w:b/>
          <w:bCs/>
          <w:sz w:val="30"/>
          <w:szCs w:val="30"/>
        </w:rPr>
        <w:t>3.15.7</w:t>
      </w:r>
      <w:r w:rsidR="00932F53" w:rsidRPr="00424B49">
        <w:rPr>
          <w:rFonts w:ascii="Times New Roman" w:hAnsi="Times New Roman" w:cs="Times New Roman"/>
          <w:b/>
          <w:bCs/>
          <w:sz w:val="30"/>
          <w:szCs w:val="30"/>
          <w:lang w:val="ru-RU"/>
        </w:rPr>
        <w:t xml:space="preserve"> </w:t>
      </w:r>
      <w:r w:rsidRPr="00424B49">
        <w:rPr>
          <w:rFonts w:ascii="Times New Roman" w:hAnsi="Times New Roman" w:cs="Times New Roman"/>
          <w:sz w:val="30"/>
          <w:szCs w:val="30"/>
        </w:rPr>
        <w:t>по постановлению № 548 (в отношении субъектов хозяйствования) осуществляются на пла</w:t>
      </w:r>
      <w:bookmarkStart w:id="0" w:name="_GoBack"/>
      <w:bookmarkEnd w:id="0"/>
      <w:r w:rsidRPr="00424B49">
        <w:rPr>
          <w:rFonts w:ascii="Times New Roman" w:hAnsi="Times New Roman" w:cs="Times New Roman"/>
          <w:sz w:val="30"/>
          <w:szCs w:val="30"/>
        </w:rPr>
        <w:t>тной основе</w:t>
      </w:r>
      <w:r w:rsidR="00932F53" w:rsidRPr="00424B49">
        <w:rPr>
          <w:rFonts w:ascii="Times New Roman" w:hAnsi="Times New Roman" w:cs="Times New Roman"/>
          <w:sz w:val="30"/>
          <w:szCs w:val="30"/>
          <w:lang w:val="ru-RU"/>
        </w:rPr>
        <w:t xml:space="preserve">  в размере </w:t>
      </w:r>
      <w:r w:rsidR="00932F53" w:rsidRPr="00424B49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40,09 </w:t>
      </w:r>
      <w:r w:rsidR="00424B49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 xml:space="preserve">белорусских </w:t>
      </w:r>
      <w:r w:rsidR="00932F53" w:rsidRPr="00424B49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руб</w:t>
      </w:r>
      <w:r w:rsidR="00424B49">
        <w:rPr>
          <w:rFonts w:ascii="Times New Roman" w:hAnsi="Times New Roman" w:cs="Times New Roman"/>
          <w:b/>
          <w:bCs/>
          <w:sz w:val="30"/>
          <w:szCs w:val="30"/>
          <w:u w:val="single"/>
          <w:lang w:val="ru-RU"/>
        </w:rPr>
        <w:t>лей</w:t>
      </w:r>
    </w:p>
    <w:p w14:paraId="4A9FC52B" w14:textId="0F7788AB" w:rsidR="00AC7DE1" w:rsidRPr="00424B49" w:rsidRDefault="00AC7DE1" w:rsidP="00AC7D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66" w:type="dxa"/>
        <w:tblInd w:w="-717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6"/>
      </w:tblGrid>
      <w:tr w:rsidR="00AC7DE1" w:rsidRPr="00424B49" w14:paraId="75B346E9" w14:textId="77777777" w:rsidTr="00424B49">
        <w:trPr>
          <w:trHeight w:val="425"/>
        </w:trPr>
        <w:tc>
          <w:tcPr>
            <w:tcW w:w="10566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E4AC51" w14:textId="77777777" w:rsidR="00AC7DE1" w:rsidRP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 ДЛЯ ОПЛАТЫ</w:t>
            </w:r>
          </w:p>
        </w:tc>
      </w:tr>
      <w:tr w:rsidR="00AC7DE1" w:rsidRPr="00424B49" w14:paraId="542AF17C" w14:textId="77777777" w:rsidTr="00424B49">
        <w:trPr>
          <w:trHeight w:val="1098"/>
        </w:trPr>
        <w:tc>
          <w:tcPr>
            <w:tcW w:w="10566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CFC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6BF81D7" w14:textId="77777777" w:rsid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платежа – </w:t>
            </w:r>
            <w:r w:rsidR="00932F53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Островецкий районный исполнительный комитет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; УНП </w:t>
            </w:r>
            <w:r w:rsidR="00932F53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500160489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; Расчетный счет </w:t>
            </w:r>
            <w:r w:rsidR="00FE38C5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</w:t>
            </w:r>
            <w:r w:rsidR="00ED06DA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BY95 </w:t>
            </w:r>
            <w:proofErr w:type="spellStart"/>
            <w:r w:rsidR="00ED06DA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BY95</w:t>
            </w:r>
            <w:proofErr w:type="spellEnd"/>
            <w:r w:rsidR="00ED06DA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AKBB 3641 5220 0003 9420 0000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 в ОАО «АСБ Беларусбанк» г. Минск, код банка – AKBBBY2X.</w:t>
            </w:r>
          </w:p>
          <w:p w14:paraId="152C00E4" w14:textId="6D53E686" w:rsidR="00AC7DE1" w:rsidRP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4B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платежа: </w:t>
            </w:r>
            <w:r w:rsidR="00ED06DA" w:rsidRPr="00424B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90104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385B"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код 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код категории </w:t>
            </w:r>
            <w:r w:rsidR="00ED06DA" w:rsidRPr="00424B49">
              <w:rPr>
                <w:rFonts w:ascii="Times New Roman" w:hAnsi="Times New Roman" w:cs="Times New Roman"/>
                <w:sz w:val="24"/>
                <w:szCs w:val="24"/>
              </w:rPr>
              <w:t>OTHR</w:t>
            </w:r>
          </w:p>
        </w:tc>
      </w:tr>
    </w:tbl>
    <w:tbl>
      <w:tblPr>
        <w:tblpPr w:leftFromText="180" w:rightFromText="180" w:vertAnchor="text" w:horzAnchor="margin" w:tblpXSpec="center" w:tblpY="330"/>
        <w:tblW w:w="10703" w:type="dxa"/>
        <w:tblBorders>
          <w:top w:val="single" w:sz="6" w:space="0" w:color="D0D3D4"/>
          <w:left w:val="single" w:sz="6" w:space="0" w:color="D0D3D4"/>
          <w:bottom w:val="single" w:sz="6" w:space="0" w:color="D0D3D4"/>
          <w:right w:val="single" w:sz="6" w:space="0" w:color="D0D3D4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9"/>
        <w:gridCol w:w="1730"/>
        <w:gridCol w:w="5084"/>
      </w:tblGrid>
      <w:tr w:rsidR="00AC7DE1" w:rsidRPr="00424B49" w14:paraId="3D597283" w14:textId="77777777" w:rsidTr="00424B49">
        <w:trPr>
          <w:trHeight w:val="455"/>
        </w:trPr>
        <w:tc>
          <w:tcPr>
            <w:tcW w:w="3889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19974B2" w14:textId="77777777" w:rsidR="00AC7DE1" w:rsidRP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Филиал/подразделение</w:t>
            </w:r>
          </w:p>
        </w:tc>
        <w:tc>
          <w:tcPr>
            <w:tcW w:w="17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1E9D3E" w14:textId="77777777" w:rsidR="00AC7DE1" w:rsidRP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08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7AA95C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C831F6D" w14:textId="77777777" w:rsidR="00AC7DE1" w:rsidRPr="00424B49" w:rsidRDefault="00AC7DE1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</w:tr>
      <w:tr w:rsidR="00AC7DE1" w:rsidRPr="00424B49" w14:paraId="59BB6999" w14:textId="77777777" w:rsidTr="00424B49">
        <w:trPr>
          <w:trHeight w:val="1027"/>
        </w:trPr>
        <w:tc>
          <w:tcPr>
            <w:tcW w:w="3889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CFC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B8AE43B" w14:textId="403440AE" w:rsidR="00AC7DE1" w:rsidRPr="00424B49" w:rsidRDefault="00E6385B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Центр банковских услуг №428 в</w:t>
            </w:r>
            <w:r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 г. Островце ОАО «Белагропромбанк»</w:t>
            </w:r>
          </w:p>
        </w:tc>
        <w:tc>
          <w:tcPr>
            <w:tcW w:w="1730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CFC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FF047FD" w14:textId="0EC49020" w:rsidR="00AC7DE1" w:rsidRPr="00424B49" w:rsidRDefault="00E6385B" w:rsidP="00AC7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г. Островец ул. Володарского д.2</w:t>
            </w:r>
          </w:p>
        </w:tc>
        <w:tc>
          <w:tcPr>
            <w:tcW w:w="5084" w:type="dxa"/>
            <w:tcBorders>
              <w:top w:val="single" w:sz="6" w:space="0" w:color="D0D3D4"/>
              <w:left w:val="single" w:sz="6" w:space="0" w:color="D0D3D4"/>
              <w:bottom w:val="single" w:sz="6" w:space="0" w:color="D0D3D4"/>
              <w:right w:val="single" w:sz="6" w:space="0" w:color="D0D3D4"/>
            </w:tcBorders>
            <w:shd w:val="clear" w:color="auto" w:fill="FCFCF4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5E4CBB" w14:textId="2A9FE92B" w:rsidR="00E6385B" w:rsidRPr="00424B49" w:rsidRDefault="00E6385B" w:rsidP="00E63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Пн.-Пт. 09:</w:t>
            </w:r>
            <w:r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-18:00</w:t>
            </w:r>
          </w:p>
          <w:p w14:paraId="63EF9DC8" w14:textId="77777777" w:rsidR="00AC7DE1" w:rsidRPr="00424B49" w:rsidRDefault="00E6385B" w:rsidP="00E63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 xml:space="preserve">Сб. </w:t>
            </w:r>
            <w:r w:rsidRPr="00424B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24B49">
              <w:rPr>
                <w:rFonts w:ascii="Times New Roman" w:hAnsi="Times New Roman" w:cs="Times New Roman"/>
                <w:sz w:val="24"/>
                <w:szCs w:val="24"/>
              </w:rPr>
              <w:t>:00-14:00</w:t>
            </w:r>
          </w:p>
          <w:p w14:paraId="4006A381" w14:textId="3B0E4031" w:rsidR="00E6385B" w:rsidRPr="00424B49" w:rsidRDefault="00E6385B" w:rsidP="00E6385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320E2E8" w14:textId="72570565" w:rsidR="00AC7DE1" w:rsidRPr="00424B49" w:rsidRDefault="00E6385B" w:rsidP="00AC7DE1">
      <w:pPr>
        <w:rPr>
          <w:rFonts w:ascii="Times New Roman" w:hAnsi="Times New Roman" w:cs="Times New Roman"/>
          <w:sz w:val="24"/>
          <w:szCs w:val="24"/>
        </w:rPr>
      </w:pPr>
      <w:r w:rsidRPr="00424B49">
        <w:rPr>
          <w:rFonts w:ascii="Times New Roman" w:hAnsi="Times New Roman" w:cs="Times New Roman"/>
          <w:b/>
          <w:bCs/>
          <w:sz w:val="24"/>
          <w:szCs w:val="24"/>
          <w:lang w:val="ru-RU"/>
        </w:rPr>
        <w:t>Б</w:t>
      </w:r>
      <w:r w:rsidR="00AC7DE1" w:rsidRPr="00424B49">
        <w:rPr>
          <w:rFonts w:ascii="Times New Roman" w:hAnsi="Times New Roman" w:cs="Times New Roman"/>
          <w:b/>
          <w:bCs/>
          <w:sz w:val="24"/>
          <w:szCs w:val="24"/>
        </w:rPr>
        <w:t>ЛИЖАЙШИЕ ПУНКТЫ ОПЛАТЫ </w:t>
      </w:r>
    </w:p>
    <w:p w14:paraId="72CB35D6" w14:textId="77777777" w:rsidR="00AD1001" w:rsidRPr="00424B49" w:rsidRDefault="00AD1001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7CFE7C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B96D7D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A9995C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2547B9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CE702B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F49F303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2DFF3CD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F2B975" w14:textId="77777777" w:rsidR="00ED06DA" w:rsidRPr="00424B49" w:rsidRDefault="00ED06D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D06DA" w:rsidRPr="0042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77FEA"/>
    <w:multiLevelType w:val="multilevel"/>
    <w:tmpl w:val="2BAA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E1"/>
    <w:rsid w:val="001279C8"/>
    <w:rsid w:val="002212DD"/>
    <w:rsid w:val="003550F7"/>
    <w:rsid w:val="003761E8"/>
    <w:rsid w:val="003D6271"/>
    <w:rsid w:val="0041066F"/>
    <w:rsid w:val="00424B49"/>
    <w:rsid w:val="005A083F"/>
    <w:rsid w:val="008121FB"/>
    <w:rsid w:val="00932F53"/>
    <w:rsid w:val="009D6035"/>
    <w:rsid w:val="00AC7DE1"/>
    <w:rsid w:val="00AD1001"/>
    <w:rsid w:val="00BD594A"/>
    <w:rsid w:val="00E6385B"/>
    <w:rsid w:val="00ED06DA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2841"/>
  <w15:chartTrackingRefBased/>
  <w15:docId w15:val="{DDEBEFCD-DE5C-44FF-AB43-3CEFB3EC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7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7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7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7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7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7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7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7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7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7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7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7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7D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7D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7D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7D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7D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7D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7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7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7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7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7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7D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7D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7D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7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7D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7DE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C7DE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Одно окно</cp:lastModifiedBy>
  <cp:revision>10</cp:revision>
  <cp:lastPrinted>2025-11-26T11:50:00Z</cp:lastPrinted>
  <dcterms:created xsi:type="dcterms:W3CDTF">2025-11-26T11:17:00Z</dcterms:created>
  <dcterms:modified xsi:type="dcterms:W3CDTF">2025-12-16T09:09:00Z</dcterms:modified>
</cp:coreProperties>
</file>