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161A98">
      <w:pPr>
        <w:pStyle w:val="newncpi0"/>
        <w:jc w:val="center"/>
      </w:pPr>
      <w:r>
        <w:t> </w:t>
      </w:r>
      <w:bookmarkStart w:id="0" w:name="a1"/>
      <w:bookmarkStart w:id="1" w:name="_GoBack"/>
      <w:bookmarkEnd w:id="0"/>
      <w:bookmarkEnd w:id="1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000000" w:rsidRDefault="00161A98">
      <w:pPr>
        <w:pStyle w:val="newncpi"/>
        <w:jc w:val="center"/>
      </w:pPr>
      <w:r>
        <w:rPr>
          <w:rStyle w:val="datepr"/>
        </w:rPr>
        <w:t>29 июля 2011 г.</w:t>
      </w:r>
      <w:r>
        <w:rPr>
          <w:rStyle w:val="number"/>
        </w:rPr>
        <w:t xml:space="preserve"> №</w:t>
      </w:r>
      <w:r>
        <w:rPr>
          <w:rStyle w:val="number"/>
        </w:rPr>
        <w:t xml:space="preserve"> </w:t>
      </w:r>
      <w:r>
        <w:rPr>
          <w:rStyle w:val="HTML"/>
          <w:shd w:val="clear" w:color="auto" w:fill="FFFFFF"/>
        </w:rPr>
        <w:t>1030</w:t>
      </w:r>
    </w:p>
    <w:p w:rsidR="00000000" w:rsidRDefault="00161A98">
      <w:pPr>
        <w:pStyle w:val="title"/>
      </w:pPr>
      <w:r>
        <w:rPr>
          <w:color w:val="000080"/>
        </w:rPr>
        <w:t>О подлежащих маркировке товарах</w:t>
      </w:r>
    </w:p>
    <w:p w:rsidR="00000000" w:rsidRDefault="00161A98">
      <w:pPr>
        <w:pStyle w:val="changei"/>
      </w:pPr>
      <w:r>
        <w:t>Изменения и дополнения:</w:t>
      </w:r>
    </w:p>
    <w:p w:rsidR="00000000" w:rsidRDefault="00161A98">
      <w:pPr>
        <w:pStyle w:val="changeadd"/>
      </w:pPr>
      <w:r>
        <w:t>Постановление Совета Министров Республики Беларусь от 30 января 2014 г. № </w:t>
      </w:r>
      <w:r>
        <w:t>87 (Национальный правовой Интернет-портал Республики Беларусь, 04.02.2014, 5/38385);</w:t>
      </w:r>
    </w:p>
    <w:p w:rsidR="00000000" w:rsidRDefault="00161A98">
      <w:pPr>
        <w:pStyle w:val="changeadd"/>
      </w:pPr>
      <w:r>
        <w:t>Постановление Совета Министров Республики Беларусь от 11 февраля 2016 г. № 115 (Национальный правовой Интернет-портал Республики Беларусь, 16.02.2016, 5/41689);</w:t>
      </w:r>
    </w:p>
    <w:p w:rsidR="00000000" w:rsidRDefault="00161A98">
      <w:pPr>
        <w:pStyle w:val="changeadd"/>
      </w:pPr>
      <w:r>
        <w:t>Постановле</w:t>
      </w:r>
      <w:r>
        <w:t>ние Совета Министров Республики Беларусь от 10 марта 2017 г. № 192 (Национальный правовой Интернет-портал Республики Беларусь, 15.03.2017, 5/43448);</w:t>
      </w:r>
    </w:p>
    <w:p w:rsidR="00000000" w:rsidRDefault="00161A98">
      <w:pPr>
        <w:pStyle w:val="changeadd"/>
      </w:pPr>
      <w:r>
        <w:t>Постановление Совета Министров Республики Беларусь от 15 марта 2019 г. № 161 (Национальный правовой Интерне</w:t>
      </w:r>
      <w:r>
        <w:t>т-портал Республики Беларусь, 19.03.2019, 5/46249);</w:t>
      </w:r>
    </w:p>
    <w:p w:rsidR="00000000" w:rsidRDefault="00161A98">
      <w:pPr>
        <w:pStyle w:val="changeadd"/>
      </w:pPr>
      <w:r>
        <w:t>Постановление Совета Министров Республики Беларусь от 22 апреля 2021 г. № 230 (Национальный правовой Интернет-портал Республики Беларусь, 23.04.2021, 5/48996);</w:t>
      </w:r>
    </w:p>
    <w:p w:rsidR="00000000" w:rsidRDefault="00161A98">
      <w:pPr>
        <w:pStyle w:val="changeadd"/>
      </w:pPr>
      <w:r>
        <w:t>Постановление Совета Министров Республики Бе</w:t>
      </w:r>
      <w:r>
        <w:t>ларусь от 6 июля 2021 г. № 393 (Национальный правовой Интернет-портал Республики Беларусь, 07.07.2021, 5/49232);</w:t>
      </w:r>
    </w:p>
    <w:p w:rsidR="00000000" w:rsidRDefault="00161A98">
      <w:pPr>
        <w:pStyle w:val="changeadd"/>
      </w:pPr>
      <w:r>
        <w:t>Постановление Совета Министров Республики Беларусь от 30 ноября 2021 г. № 679 (Национальный правовой Интернет-портал Республики Беларусь, 01.12</w:t>
      </w:r>
      <w:r>
        <w:t>.2021, 5/49673);</w:t>
      </w:r>
    </w:p>
    <w:p w:rsidR="00000000" w:rsidRDefault="00161A98">
      <w:pPr>
        <w:pStyle w:val="changeadd"/>
      </w:pPr>
      <w:r>
        <w:t>Постановление Совета Министров Республики Беларусь от 28 декабря 2021 г. № 767 (Национальный правовой Интернет-портал Республики Беларусь, 30.12.2021, 5/49793);</w:t>
      </w:r>
    </w:p>
    <w:p w:rsidR="00000000" w:rsidRDefault="00161A98">
      <w:pPr>
        <w:pStyle w:val="changeadd"/>
      </w:pPr>
      <w:r>
        <w:t>Постановление Совета Министров Республики Беларусь от 25 июля 2024 г. № 537 (Н</w:t>
      </w:r>
      <w:r>
        <w:t>ациональный правовой Интернет-портал Республики Беларусь, 27.07.2024, 5/53726) - внесены изменения и дополнения, вступившие в силу 1 февраля 2025 г., за исключением изменений и дополнений, которые вступят в силу 1 октября 2025 г.;</w:t>
      </w:r>
    </w:p>
    <w:p w:rsidR="00000000" w:rsidRDefault="00161A98">
      <w:pPr>
        <w:pStyle w:val="changeadd"/>
      </w:pPr>
      <w:r>
        <w:t>Постановление Совета Мини</w:t>
      </w:r>
      <w:r>
        <w:t>стров Республики Беларусь от 25 ноября 2024 г. № 877 (Национальный правовой Интернет-портал Республики Беларусь, 28.11.2024, 5/54215)</w:t>
      </w:r>
    </w:p>
    <w:p w:rsidR="00000000" w:rsidRDefault="00161A98">
      <w:pPr>
        <w:pStyle w:val="newncpi"/>
      </w:pPr>
      <w:r>
        <w:t> </w:t>
      </w:r>
    </w:p>
    <w:p w:rsidR="00000000" w:rsidRDefault="00161A98">
      <w:pPr>
        <w:pStyle w:val="newncpi"/>
      </w:pPr>
      <w:r>
        <w:t>На основании</w:t>
      </w:r>
      <w:r>
        <w:t xml:space="preserve"> </w:t>
      </w:r>
      <w:r>
        <w:t>подпункта 2.1 пункта 2, абзацев</w:t>
      </w:r>
      <w:r>
        <w:t xml:space="preserve"> </w:t>
      </w:r>
      <w:r>
        <w:t>третьего и</w:t>
      </w:r>
      <w:r>
        <w:t> </w:t>
      </w:r>
      <w:r>
        <w:t xml:space="preserve">пятого пункта 3 Указа Президента Республики Беларусь от 10 июня </w:t>
      </w:r>
      <w:r>
        <w:t>2011 г. № 243 «О маркировке товаров»,</w:t>
      </w:r>
      <w:r>
        <w:t xml:space="preserve"> </w:t>
      </w:r>
      <w:r>
        <w:t>части второй подпункта 3.4 пункта 3 Положения о функционировании государственной информационной системы маркировки товаров унифицированными контрольными знаками или средствами идентификации, утвержденного Указом Презид</w:t>
      </w:r>
      <w:r>
        <w:t>ента Республики Беларусь от 10 июня 2011 г. № 243, Совет Министров Республики Беларусь ПОСТАНОВЛЯЕТ:</w:t>
      </w:r>
    </w:p>
    <w:p w:rsidR="00000000" w:rsidRDefault="00161A98">
      <w:pPr>
        <w:pStyle w:val="point"/>
      </w:pPr>
      <w:bookmarkStart w:id="2" w:name="a25"/>
      <w:bookmarkEnd w:id="2"/>
      <w:r>
        <w:t>1. Определить:</w:t>
      </w:r>
    </w:p>
    <w:p w:rsidR="00000000" w:rsidRDefault="00161A98">
      <w:pPr>
        <w:pStyle w:val="newncpi"/>
      </w:pPr>
      <w:r>
        <w:t>перечень товаров, подлежащих маркировке унифицированными контрольными знаками, согласно приложению 1;</w:t>
      </w:r>
    </w:p>
    <w:p w:rsidR="00000000" w:rsidRDefault="00161A98">
      <w:pPr>
        <w:pStyle w:val="newncpi"/>
      </w:pPr>
      <w:r>
        <w:lastRenderedPageBreak/>
        <w:t>перечень товаров, подлежащих маркировк</w:t>
      </w:r>
      <w:r>
        <w:t>е средствами идентификации, согласно приложению 2.</w:t>
      </w:r>
    </w:p>
    <w:p w:rsidR="00000000" w:rsidRDefault="00161A98">
      <w:pPr>
        <w:pStyle w:val="point"/>
      </w:pPr>
      <w:bookmarkStart w:id="3" w:name="a34"/>
      <w:bookmarkEnd w:id="3"/>
      <w:r>
        <w:t>2. Дополнительной операцией (этапом оборота товаров) по това</w:t>
      </w:r>
      <w:r>
        <w:t>рам, предусмотренным в приложении 2*, при осуществлении которой у субъектов хозяйствования, осуществляющих оборот товаров, возникает обязанность по передаче сведений о них и дополнительной операции (этапе оборота товаров) в государственную информационную с</w:t>
      </w:r>
      <w:r>
        <w:t>истему маркировки товаров унифицированными контрольными знаками или средствами идентификации, является продажа (перемещение) товара в рамках трансграничной торговли.</w:t>
      </w:r>
    </w:p>
    <w:p w:rsidR="00000000" w:rsidRDefault="00161A98">
      <w:pPr>
        <w:pStyle w:val="newncpi"/>
      </w:pPr>
      <w:r>
        <w:t>Субъекты хозяйствования, осуществляющие продажу (перемещение) в рамках трансграничной торг</w:t>
      </w:r>
      <w:r>
        <w:t>овли товаров, маркированных средствами идентификации, до осуществления такой операции передают в государственную информационную систему маркировки товаров унифицированными контрольными знаками или средствами идентификации информацию, определяемую Министерс</w:t>
      </w:r>
      <w:r>
        <w:t>твом по налогам и сборам.</w:t>
      </w:r>
    </w:p>
    <w:p w:rsidR="00000000" w:rsidRDefault="00161A98">
      <w:pPr>
        <w:pStyle w:val="snoskiline"/>
      </w:pPr>
      <w:r>
        <w:t>______________________________</w:t>
      </w:r>
    </w:p>
    <w:p w:rsidR="00000000" w:rsidRDefault="00161A98">
      <w:pPr>
        <w:pStyle w:val="snoski"/>
        <w:spacing w:after="240" w:afterAutospacing="0"/>
      </w:pPr>
      <w:bookmarkStart w:id="4" w:name="a26"/>
      <w:bookmarkEnd w:id="4"/>
      <w:r>
        <w:t>* За исключением товаров, предусмотренных в пунктах 22–28 приложения 2.</w:t>
      </w:r>
    </w:p>
    <w:p w:rsidR="00000000" w:rsidRDefault="00161A98">
      <w:pPr>
        <w:pStyle w:val="point"/>
      </w:pPr>
      <w:r>
        <w:t>2</w:t>
      </w:r>
      <w:r>
        <w:rPr>
          <w:vertAlign w:val="superscript"/>
        </w:rPr>
        <w:t>1</w:t>
      </w:r>
      <w:r>
        <w:t>. Установить необходимость маркировки унифицированными контрольными знаками или средствами идентификации остатков товаров сог</w:t>
      </w:r>
      <w:r>
        <w:t>ласно приложениям 1 и 2 и сроки маркировки остатков товаров, подлежащих маркировке средствами идентификации, согласно приложению 2.</w:t>
      </w:r>
    </w:p>
    <w:p w:rsidR="00000000" w:rsidRDefault="00161A98">
      <w:pPr>
        <w:pStyle w:val="point"/>
      </w:pPr>
      <w:bookmarkStart w:id="5" w:name="a6"/>
      <w:bookmarkEnd w:id="5"/>
      <w:r>
        <w:t>3.</w:t>
      </w:r>
      <w:r>
        <w:t> </w:t>
      </w:r>
      <w:r>
        <w:t>Пункт 31 приложения 2 к Положению о Министерстве по налогам и сборам Республики Беларусь, утвержденному постановлением Со</w:t>
      </w:r>
      <w:r>
        <w:t>вета Министров Республики Беларусь от 31 октября 2001 г. № 1592 «Вопросы Министерства по налогам и сборам Республики Беларусь» (Национальный реестр правовых актов Республики Беларусь, 2001 г., № 106, 5/9345; 2010 г., № 71, 5/31466; 2011 г., № 7, 5/33130; №</w:t>
      </w:r>
      <w:r>
        <w:t> 60, 5/33808), изложить в следующей редакции:</w:t>
      </w:r>
    </w:p>
    <w:p w:rsidR="00000000" w:rsidRDefault="00161A9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3"/>
        <w:gridCol w:w="6227"/>
      </w:tblGrid>
      <w:tr w:rsidR="00000000">
        <w:trPr>
          <w:trHeight w:val="240"/>
        </w:trPr>
        <w:tc>
          <w:tcPr>
            <w:tcW w:w="21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</w:pPr>
            <w:r>
              <w:t>«31. О некоторых вопросах маркировки товаров контрольными (идентификационными) знаками</w:t>
            </w:r>
          </w:p>
        </w:tc>
        <w:tc>
          <w:tcPr>
            <w:tcW w:w="28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</w:pPr>
            <w:r>
              <w:t>подпункт 1.5 пункта 1 Указа Президента Республики Беларусь от 10 июня 2011 г. № 243 «О маркировке товаров контрольными (и</w:t>
            </w:r>
            <w:r>
              <w:t xml:space="preserve">дентификационными) знаками» (Национальный реестр правовых актов Республики Беларусь, 2011 г., № 67, 1/12599)». </w:t>
            </w:r>
          </w:p>
        </w:tc>
      </w:tr>
    </w:tbl>
    <w:p w:rsidR="00000000" w:rsidRDefault="00161A98">
      <w:pPr>
        <w:pStyle w:val="newncpi"/>
      </w:pPr>
      <w:r>
        <w:t> </w:t>
      </w:r>
    </w:p>
    <w:p w:rsidR="00000000" w:rsidRDefault="00161A98">
      <w:pPr>
        <w:pStyle w:val="point"/>
      </w:pPr>
      <w:r>
        <w:t>4. Признать утратившими силу постановления Совета Министров Республики Беларусь согласно приложению.</w:t>
      </w:r>
    </w:p>
    <w:p w:rsidR="00000000" w:rsidRDefault="00161A98">
      <w:pPr>
        <w:pStyle w:val="point"/>
      </w:pPr>
      <w:r>
        <w:t>5. Настоящее постановление вступает в си</w:t>
      </w:r>
      <w:r>
        <w:t>лу с 17 сентября 2011 г., за исключением пункта 3, вступающего в силу со дня официального опубликования настоящего постановления.</w:t>
      </w:r>
    </w:p>
    <w:p w:rsidR="00000000" w:rsidRDefault="00161A9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161A98">
            <w:pPr>
              <w:pStyle w:val="newncpi0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161A98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М.Мясникович</w:t>
            </w:r>
            <w:proofErr w:type="spellEnd"/>
          </w:p>
        </w:tc>
      </w:tr>
    </w:tbl>
    <w:p w:rsidR="00000000" w:rsidRDefault="00161A98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8"/>
        <w:gridCol w:w="3272"/>
      </w:tblGrid>
      <w:tr w:rsidR="00000000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append1"/>
            </w:pPr>
            <w:bookmarkStart w:id="6" w:name="a17"/>
            <w:bookmarkEnd w:id="6"/>
            <w:r>
              <w:t>Приложение 1</w:t>
            </w:r>
          </w:p>
          <w:p w:rsidR="00000000" w:rsidRDefault="00161A98">
            <w:pPr>
              <w:pStyle w:val="append"/>
            </w:pPr>
            <w:r>
              <w:lastRenderedPageBreak/>
              <w:t>к постановлению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29.0</w:t>
            </w:r>
            <w:r>
              <w:t>7.2011 №</w:t>
            </w:r>
            <w:r>
              <w:t> </w:t>
            </w:r>
            <w:r>
              <w:rPr>
                <w:rStyle w:val="HTML"/>
                <w:shd w:val="clear" w:color="auto" w:fill="FFFFFF"/>
              </w:rPr>
              <w:t>1030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22.04.2021 № 230) </w:t>
            </w:r>
          </w:p>
        </w:tc>
      </w:tr>
    </w:tbl>
    <w:p w:rsidR="00000000" w:rsidRDefault="00161A98">
      <w:pPr>
        <w:pStyle w:val="titlep"/>
      </w:pPr>
      <w:bookmarkStart w:id="7" w:name="a14"/>
      <w:bookmarkEnd w:id="7"/>
      <w:r>
        <w:lastRenderedPageBreak/>
        <w:t>ПЕРЕЧЕНЬ</w:t>
      </w:r>
      <w:r>
        <w:br/>
        <w:t>товаров, подлежащих маркировке унифицированными контрольными знаками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8"/>
        <w:gridCol w:w="2944"/>
        <w:gridCol w:w="2128"/>
      </w:tblGrid>
      <w:tr w:rsidR="00000000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161A98">
            <w:pPr>
              <w:pStyle w:val="table10"/>
              <w:jc w:val="center"/>
            </w:pPr>
            <w:r>
              <w:t>Наименование товаров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161A98">
            <w:pPr>
              <w:pStyle w:val="table10"/>
              <w:jc w:val="center"/>
            </w:pPr>
            <w:r>
              <w:t>Код единой Товарной</w:t>
            </w:r>
            <w:r>
              <w:t xml:space="preserve"> </w:t>
            </w:r>
            <w:r>
              <w:t xml:space="preserve">номенклатуры </w:t>
            </w:r>
            <w:r>
              <w:t>внешнеэкономической деятельности Евразийского экономического союза (далее – ТН ВЭД ЕАЭС)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161A98">
            <w:pPr>
              <w:pStyle w:val="table10"/>
              <w:jc w:val="center"/>
            </w:pPr>
            <w:r>
              <w:t xml:space="preserve">Необходимость маркировки остатков товара 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1. Кофе, жареный или нежареный, с кофеином или без кофеина нетто-массой не менее 25 граммов в потребительской упаковке; кофе</w:t>
            </w:r>
            <w:r>
              <w:t>йная шелуха и оболочки зерен кофе нетто-массой не менее 25 граммов в потребительской упаковке; заменители кофе, содержащие кофе в любой пропорции, нетто-массой не менее 25 граммов в потребительской упаковке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из 0901</w:t>
            </w:r>
          </w:p>
        </w:tc>
        <w:tc>
          <w:tcPr>
            <w:tcW w:w="98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–</w:t>
            </w:r>
          </w:p>
        </w:tc>
      </w:tr>
      <w:tr w:rsidR="0000000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bookmarkStart w:id="8" w:name="a40"/>
            <w:bookmarkEnd w:id="8"/>
            <w:r>
              <w:t>2. Чай со вкусо-ароматическими добавка</w:t>
            </w:r>
            <w:r>
              <w:t>ми или без них нетто-массой не менее 25 граммов в потребительской упаковке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из 0902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–</w:t>
            </w:r>
          </w:p>
        </w:tc>
      </w:tr>
      <w:tr w:rsidR="0000000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3. Мате, или парагвайский чай, нетто-массой не менее 25 граммов в потребительской упаковке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из 0903 00 000 0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–</w:t>
            </w:r>
          </w:p>
        </w:tc>
      </w:tr>
      <w:tr w:rsidR="0000000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bookmarkStart w:id="9" w:name="a48"/>
            <w:bookmarkEnd w:id="9"/>
            <w:r>
              <w:t>4. Масло растительное, разлитое в упаковку любой вместимости и предназначенное для употребления в пищу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из 1507–1517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–</w:t>
            </w:r>
          </w:p>
        </w:tc>
      </w:tr>
      <w:tr w:rsidR="0000000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5. В герметичной потребительской упаковке: икра осетровых и ее заменители, изготовленные из икринок рыбы; консервы рыбные в </w:t>
            </w:r>
            <w:proofErr w:type="spellStart"/>
            <w:r>
              <w:t>жестебанке</w:t>
            </w:r>
            <w:proofErr w:type="spellEnd"/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из</w:t>
            </w:r>
            <w:r>
              <w:t xml:space="preserve"> 1604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–</w:t>
            </w:r>
          </w:p>
        </w:tc>
      </w:tr>
      <w:tr w:rsidR="0000000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 xml:space="preserve">6. Соки фруктовые (включая виноградное сусло) и соки овощные, несброженные и не содержащие добавок спирта, с добавлением или без добавления сахара или других подслащивающих веществ в потребительской упаковке вместимостью свыше 0,25 литра 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из 2009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–</w:t>
            </w:r>
          </w:p>
        </w:tc>
      </w:tr>
      <w:tr w:rsidR="0000000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7. Кофе растворимый нетто-массой не менее 25 граммов в потребительской упаковке; растворимый чай нетто-массой не менее 25 граммов в потребительской упаковке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из 2101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–</w:t>
            </w:r>
          </w:p>
        </w:tc>
      </w:tr>
      <w:tr w:rsidR="0000000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bookmarkStart w:id="10" w:name="a59"/>
            <w:bookmarkEnd w:id="10"/>
            <w:r>
              <w:t>8. Воды, включая минеральные и </w:t>
            </w:r>
            <w:r>
              <w:t xml:space="preserve">газированные, содержащие добавки сахара или других </w:t>
            </w:r>
            <w:proofErr w:type="gramStart"/>
            <w:r>
              <w:lastRenderedPageBreak/>
              <w:t>подслащивающих</w:t>
            </w:r>
            <w:proofErr w:type="gramEnd"/>
            <w:r>
              <w:t xml:space="preserve"> или вкусо-ароматических веществ, и прочие безалкогольные напитки, в потребительской упаковке вместимостью свыше 0,25 литра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lastRenderedPageBreak/>
              <w:t>из 2202, за исключением</w:t>
            </w:r>
            <w:r>
              <w:br/>
              <w:t xml:space="preserve">2202 99 910 0, </w:t>
            </w:r>
            <w:r>
              <w:lastRenderedPageBreak/>
              <w:t>2202 99 950 0, 2202 99 990 0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lastRenderedPageBreak/>
              <w:t>–</w:t>
            </w:r>
          </w:p>
        </w:tc>
      </w:tr>
      <w:tr w:rsidR="0000000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bookmarkStart w:id="11" w:name="a39"/>
            <w:bookmarkEnd w:id="11"/>
            <w:r>
              <w:t>9. Пиво солодовое, разлитое в упаковку любой вместимости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из 2203 00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–</w:t>
            </w:r>
          </w:p>
        </w:tc>
      </w:tr>
      <w:tr w:rsidR="0000000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10. Слабоалкогольные напитки с объемной долей этилового спирта не более 7 процентов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из 2204–2206 00, из 2208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–</w:t>
            </w:r>
          </w:p>
        </w:tc>
      </w:tr>
      <w:tr w:rsidR="0000000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bookmarkStart w:id="12" w:name="a52"/>
            <w:bookmarkEnd w:id="12"/>
            <w:r>
              <w:t>11. Масло моторное, разлитое в </w:t>
            </w:r>
            <w:r>
              <w:t>упаковку любой вместимости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из 2710 19, из 3403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–</w:t>
            </w:r>
          </w:p>
        </w:tc>
      </w:tr>
      <w:tr w:rsidR="0000000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bookmarkStart w:id="13" w:name="a38"/>
            <w:bookmarkEnd w:id="13"/>
            <w:r>
              <w:t xml:space="preserve">12. Моющие средства для стирки изделий из различных видов тканей порошкообразные, жидкие и пастообразные в потребительской упаковке, </w:t>
            </w:r>
            <w:proofErr w:type="spellStart"/>
            <w:r>
              <w:t>стеклоомывающие</w:t>
            </w:r>
            <w:proofErr w:type="spellEnd"/>
            <w:r>
              <w:t>, моющие и чистящие средства для стекол в упаковке любой в</w:t>
            </w:r>
            <w:r>
              <w:t>местимости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из 3402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–</w:t>
            </w:r>
          </w:p>
        </w:tc>
      </w:tr>
      <w:tr w:rsidR="0000000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bookmarkStart w:id="14" w:name="a55"/>
            <w:bookmarkEnd w:id="14"/>
            <w:r>
              <w:t xml:space="preserve">13. Антифризы (в том числе тосолы) и жидкости </w:t>
            </w:r>
            <w:proofErr w:type="spellStart"/>
            <w:r>
              <w:t>антиобледенительные</w:t>
            </w:r>
            <w:proofErr w:type="spellEnd"/>
            <w:r>
              <w:t xml:space="preserve"> готовые в упаковке любой вместимости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из 3820 00 000 0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–</w:t>
            </w:r>
          </w:p>
        </w:tc>
      </w:tr>
      <w:tr w:rsidR="0000000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bookmarkStart w:id="15" w:name="a44"/>
            <w:bookmarkEnd w:id="15"/>
            <w:r>
              <w:t>14. Жидкости для электронных систем курения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из 2404, из 3824 99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–</w:t>
            </w:r>
          </w:p>
        </w:tc>
      </w:tr>
      <w:tr w:rsidR="0000000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15. Принтеры для вычислительных машин, за ис</w:t>
            </w:r>
            <w:r>
              <w:t>ключением принтеров, бывших в употреблении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из 8443 32 100 9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–</w:t>
            </w:r>
          </w:p>
        </w:tc>
      </w:tr>
      <w:tr w:rsidR="0000000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bookmarkStart w:id="16" w:name="a41"/>
            <w:bookmarkEnd w:id="16"/>
            <w:r>
              <w:t>16. Вычислительные машины (ноутбуки, планшетные компьютеры), за исключением бывших в употреблении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из 8471 30 000 0,</w:t>
            </w:r>
            <w:r>
              <w:br/>
              <w:t>из 8471 41 000 0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–</w:t>
            </w:r>
          </w:p>
        </w:tc>
      </w:tr>
      <w:tr w:rsidR="0000000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17. Мобильные телефоны в </w:t>
            </w:r>
            <w:r>
              <w:t>потребительской упаковке, за исключением бывших в употреблении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из 8517 13 000 0,</w:t>
            </w:r>
            <w:r>
              <w:br/>
              <w:t>из 8517 14 000 0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–</w:t>
            </w:r>
          </w:p>
        </w:tc>
      </w:tr>
      <w:tr w:rsidR="0000000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18. Материальные носители (аудиокассеты, видеокассеты, компакт-диски и другое), содержащие фонограммы и (или) аудиовизуальные произведения, в потребительск</w:t>
            </w:r>
            <w:r>
              <w:t>ой упаковке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из 8523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–</w:t>
            </w:r>
          </w:p>
        </w:tc>
      </w:tr>
      <w:tr w:rsidR="0000000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bookmarkStart w:id="17" w:name="a42"/>
            <w:bookmarkEnd w:id="17"/>
            <w:r>
              <w:t>19. Мониторы (в том числе дисплеи, видеомониторы) для вычислительных машин, за исключением бывших в употреблении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из 8528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–</w:t>
            </w:r>
          </w:p>
        </w:tc>
      </w:tr>
      <w:tr w:rsidR="0000000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20. Телевизоры, за исключением телевизоров, бывших в употреблении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из 8528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–</w:t>
            </w:r>
          </w:p>
        </w:tc>
      </w:tr>
      <w:tr w:rsidR="00000000">
        <w:trPr>
          <w:trHeight w:val="240"/>
        </w:trPr>
        <w:tc>
          <w:tcPr>
            <w:tcW w:w="265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bookmarkStart w:id="18" w:name="a43"/>
            <w:bookmarkEnd w:id="18"/>
            <w:r>
              <w:t xml:space="preserve">21. Часы, за исключением часов, </w:t>
            </w:r>
            <w:r>
              <w:t>бывших в употреблении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из 9101, из 9102, из 9105</w:t>
            </w:r>
          </w:p>
        </w:tc>
        <w:tc>
          <w:tcPr>
            <w:tcW w:w="98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–</w:t>
            </w:r>
          </w:p>
        </w:tc>
      </w:tr>
    </w:tbl>
    <w:p w:rsidR="00000000" w:rsidRDefault="00161A98">
      <w:pPr>
        <w:pStyle w:val="newncpi"/>
      </w:pPr>
      <w:r>
        <w:t> </w:t>
      </w:r>
    </w:p>
    <w:p w:rsidR="00000000" w:rsidRDefault="00161A98">
      <w:pPr>
        <w:pStyle w:val="comment"/>
      </w:pPr>
      <w:r>
        <w:t>Примечания:</w:t>
      </w:r>
    </w:p>
    <w:p w:rsidR="00000000" w:rsidRDefault="00161A98">
      <w:pPr>
        <w:pStyle w:val="comment"/>
      </w:pPr>
      <w:r>
        <w:t>1. Для целей маркировки унифицированными контрольными знаками товаров, включенных в настоящее приложение, термин «упаковка» применяется в </w:t>
      </w:r>
      <w:r>
        <w:t>значениях, установленных техническими нормативными правовыми актами.</w:t>
      </w:r>
    </w:p>
    <w:p w:rsidR="00000000" w:rsidRDefault="00161A98">
      <w:pPr>
        <w:pStyle w:val="comment"/>
      </w:pPr>
      <w:bookmarkStart w:id="19" w:name="a47"/>
      <w:bookmarkEnd w:id="19"/>
      <w:r>
        <w:t>2. Для целей настоящего приложения необходимо руководствоваться как кодом</w:t>
      </w:r>
      <w:r>
        <w:t xml:space="preserve"> </w:t>
      </w:r>
      <w:r>
        <w:t>ТН ВЭД ЕАЭС, так и наименованием товара.</w:t>
      </w:r>
    </w:p>
    <w:p w:rsidR="00000000" w:rsidRDefault="00161A98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8"/>
        <w:gridCol w:w="3272"/>
      </w:tblGrid>
      <w:tr w:rsidR="00000000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append1"/>
            </w:pPr>
            <w:bookmarkStart w:id="20" w:name="a16"/>
            <w:bookmarkEnd w:id="20"/>
            <w:r>
              <w:t>Приложение 2</w:t>
            </w:r>
          </w:p>
          <w:p w:rsidR="00000000" w:rsidRDefault="00161A98">
            <w:pPr>
              <w:pStyle w:val="append"/>
            </w:pPr>
            <w:r>
              <w:t>к постановлению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29</w:t>
            </w:r>
            <w:r>
              <w:t>.07.2011 №</w:t>
            </w:r>
            <w:r>
              <w:t> </w:t>
            </w:r>
            <w:r>
              <w:rPr>
                <w:rStyle w:val="HTML"/>
                <w:shd w:val="clear" w:color="auto" w:fill="FFFFFF"/>
              </w:rPr>
              <w:t>1030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22.04.2021 № 230) </w:t>
            </w:r>
          </w:p>
        </w:tc>
      </w:tr>
    </w:tbl>
    <w:p w:rsidR="00000000" w:rsidRDefault="00161A98">
      <w:pPr>
        <w:pStyle w:val="titlep"/>
      </w:pPr>
      <w:bookmarkStart w:id="21" w:name="a15"/>
      <w:bookmarkEnd w:id="21"/>
      <w:r>
        <w:t>ПЕРЕЧЕНЬ</w:t>
      </w:r>
      <w:r>
        <w:br/>
        <w:t>товаров, подлежащих маркировке средствами идентификации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2"/>
        <w:gridCol w:w="2763"/>
        <w:gridCol w:w="1687"/>
        <w:gridCol w:w="1661"/>
        <w:gridCol w:w="1447"/>
      </w:tblGrid>
      <w:tr w:rsidR="00000000">
        <w:trPr>
          <w:trHeight w:val="240"/>
        </w:trPr>
        <w:tc>
          <w:tcPr>
            <w:tcW w:w="1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161A98">
            <w:pPr>
              <w:pStyle w:val="table10"/>
              <w:jc w:val="center"/>
            </w:pPr>
            <w:r>
              <w:t>Наименование товаров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161A98">
            <w:pPr>
              <w:pStyle w:val="table10"/>
              <w:jc w:val="center"/>
            </w:pPr>
            <w:r>
              <w:t>Код единой Товарной</w:t>
            </w:r>
            <w:r>
              <w:t xml:space="preserve"> </w:t>
            </w:r>
            <w:r>
              <w:t>номенклатуры внешнеэкономической деятельности Евраз</w:t>
            </w:r>
            <w:r>
              <w:t>ийского экономического союза (далее – ТН ВЭД ЕАЭС)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161A98">
            <w:pPr>
              <w:pStyle w:val="table10"/>
              <w:jc w:val="center"/>
            </w:pPr>
            <w:r>
              <w:t>Дата введения маркировки товара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161A98">
            <w:pPr>
              <w:pStyle w:val="table10"/>
              <w:jc w:val="center"/>
            </w:pPr>
            <w:r>
              <w:t>Необходимость маркировки остатков товара (+/–)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161A98">
            <w:pPr>
              <w:pStyle w:val="table10"/>
              <w:jc w:val="center"/>
            </w:pPr>
            <w:r>
              <w:t>Сроки маркировки остатков товара</w:t>
            </w:r>
          </w:p>
        </w:tc>
      </w:tr>
      <w:tr w:rsidR="00000000">
        <w:trPr>
          <w:trHeight w:val="240"/>
        </w:trPr>
        <w:tc>
          <w:tcPr>
            <w:tcW w:w="1501" w:type="pct"/>
            <w:vMerge w:val="restar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bookmarkStart w:id="22" w:name="a21"/>
            <w:bookmarkEnd w:id="22"/>
            <w:r>
              <w:t xml:space="preserve">1. Молоко и сливки, </w:t>
            </w:r>
            <w:proofErr w:type="spellStart"/>
            <w:r>
              <w:t>несгущенные</w:t>
            </w:r>
            <w:proofErr w:type="spellEnd"/>
            <w:r>
              <w:t xml:space="preserve"> и без добавления сахара или других подслащивающих веществ* </w:t>
            </w:r>
          </w:p>
        </w:tc>
        <w:tc>
          <w:tcPr>
            <w:tcW w:w="1279" w:type="pct"/>
            <w:vMerge w:val="restar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из 0401</w:t>
            </w:r>
          </w:p>
        </w:tc>
        <w:tc>
          <w:tcPr>
            <w:tcW w:w="7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1 декабря 2021 г.**</w:t>
            </w:r>
          </w:p>
        </w:tc>
        <w:tc>
          <w:tcPr>
            <w:tcW w:w="76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–</w:t>
            </w:r>
          </w:p>
        </w:tc>
        <w:tc>
          <w:tcPr>
            <w:tcW w:w="67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–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</w:tcBorders>
            <w:vAlign w:val="center"/>
            <w:hideMark/>
          </w:tcPr>
          <w:p w:rsidR="00000000" w:rsidRDefault="00161A9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  <w:hideMark/>
          </w:tcPr>
          <w:p w:rsidR="00000000" w:rsidRDefault="00161A98">
            <w:pPr>
              <w:rPr>
                <w:sz w:val="24"/>
                <w:szCs w:val="24"/>
              </w:rPr>
            </w:pP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1 сентября 2021 г.***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–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–</w:t>
            </w:r>
          </w:p>
        </w:tc>
      </w:tr>
      <w:tr w:rsidR="00000000">
        <w:trPr>
          <w:trHeight w:val="240"/>
        </w:trPr>
        <w:tc>
          <w:tcPr>
            <w:tcW w:w="150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 xml:space="preserve">2. Молоко и сливки, сгущенные или с добавлением сахара или других подслащивающих веществ* </w:t>
            </w:r>
          </w:p>
        </w:tc>
        <w:tc>
          <w:tcPr>
            <w:tcW w:w="127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из 0402</w:t>
            </w: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1 декабря 2021 г.**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–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–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00000" w:rsidRDefault="00161A9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61A98">
            <w:pPr>
              <w:rPr>
                <w:sz w:val="24"/>
                <w:szCs w:val="24"/>
              </w:rPr>
            </w:pP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1 сентября 2021 г.***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–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–</w:t>
            </w:r>
          </w:p>
        </w:tc>
      </w:tr>
      <w:tr w:rsidR="00000000">
        <w:trPr>
          <w:trHeight w:val="240"/>
        </w:trPr>
        <w:tc>
          <w:tcPr>
            <w:tcW w:w="150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bookmarkStart w:id="23" w:name="a56"/>
            <w:bookmarkEnd w:id="23"/>
            <w:r>
              <w:t xml:space="preserve">3. Пахта, свернувшиеся молоко и сливки, йогурт, кефир и прочие ферментированные или сквашенные молоко и сливки, сгущенные или </w:t>
            </w:r>
            <w:proofErr w:type="spellStart"/>
            <w:r>
              <w:t>несгущенные</w:t>
            </w:r>
            <w:proofErr w:type="spellEnd"/>
            <w:r>
              <w:t xml:space="preserve">, с добавлением или без добавления сахара или других подслащивающих веществ, со вкусо-ароматическими добавками или без </w:t>
            </w:r>
            <w:r>
              <w:t xml:space="preserve">них, с добавлением или без добавления фруктов, орехов или какао* </w:t>
            </w:r>
          </w:p>
        </w:tc>
        <w:tc>
          <w:tcPr>
            <w:tcW w:w="127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из 0403</w:t>
            </w: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1 декабря 2021 г.**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–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–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00000" w:rsidRDefault="00161A9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61A98">
            <w:pPr>
              <w:rPr>
                <w:sz w:val="24"/>
                <w:szCs w:val="24"/>
              </w:rPr>
            </w:pP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1 сентября 2021 г.***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–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–</w:t>
            </w:r>
          </w:p>
        </w:tc>
      </w:tr>
      <w:tr w:rsidR="00000000">
        <w:trPr>
          <w:trHeight w:val="240"/>
        </w:trPr>
        <w:tc>
          <w:tcPr>
            <w:tcW w:w="150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 xml:space="preserve">4. Молочная сыворотка, сгущенная или </w:t>
            </w:r>
            <w:proofErr w:type="spellStart"/>
            <w:r>
              <w:t>несгущенная</w:t>
            </w:r>
            <w:proofErr w:type="spellEnd"/>
            <w:r>
              <w:t>, с </w:t>
            </w:r>
            <w:r>
              <w:t xml:space="preserve">добавлением или без добавления сахара или других подслащивающих веществ; продукты из натуральных </w:t>
            </w:r>
            <w:r>
              <w:lastRenderedPageBreak/>
              <w:t xml:space="preserve">компонентов молока, с добавлением или без добавления сахара или других подслащивающих веществ, в другом месте не поименованные или не включенные* </w:t>
            </w:r>
          </w:p>
        </w:tc>
        <w:tc>
          <w:tcPr>
            <w:tcW w:w="127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lastRenderedPageBreak/>
              <w:t>из 0404</w:t>
            </w: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1 де</w:t>
            </w:r>
            <w:r>
              <w:t>кабря 2021 г.**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–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–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00000" w:rsidRDefault="00161A9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61A98">
            <w:pPr>
              <w:rPr>
                <w:sz w:val="24"/>
                <w:szCs w:val="24"/>
              </w:rPr>
            </w:pP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1 сентября 2021 г.***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–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–</w:t>
            </w:r>
          </w:p>
        </w:tc>
      </w:tr>
      <w:tr w:rsidR="00000000">
        <w:trPr>
          <w:trHeight w:val="240"/>
        </w:trPr>
        <w:tc>
          <w:tcPr>
            <w:tcW w:w="150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5. Сливочное масло и </w:t>
            </w:r>
            <w:proofErr w:type="gramStart"/>
            <w:r>
              <w:t>прочие жиры</w:t>
            </w:r>
            <w:proofErr w:type="gramEnd"/>
            <w:r>
              <w:t xml:space="preserve"> и масла, изготовленные из молока; молочные пасты* </w:t>
            </w:r>
          </w:p>
        </w:tc>
        <w:tc>
          <w:tcPr>
            <w:tcW w:w="127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из 0405</w:t>
            </w: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1 декабря 2021 г.**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–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–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00000" w:rsidRDefault="00161A9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61A98">
            <w:pPr>
              <w:rPr>
                <w:sz w:val="24"/>
                <w:szCs w:val="24"/>
              </w:rPr>
            </w:pP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1 сентября 2021 г.***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–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–</w:t>
            </w:r>
          </w:p>
        </w:tc>
      </w:tr>
      <w:tr w:rsidR="00000000">
        <w:trPr>
          <w:trHeight w:val="240"/>
        </w:trPr>
        <w:tc>
          <w:tcPr>
            <w:tcW w:w="1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bookmarkStart w:id="24" w:name="a57"/>
            <w:bookmarkEnd w:id="24"/>
            <w:r>
              <w:t>6. Сыры*</w:t>
            </w:r>
          </w:p>
        </w:tc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из 0406, за исключением 0406 10 500****</w:t>
            </w: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8 </w:t>
            </w:r>
            <w:r>
              <w:t>июля 2021 г.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–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–</w:t>
            </w:r>
          </w:p>
        </w:tc>
      </w:tr>
      <w:tr w:rsidR="00000000">
        <w:trPr>
          <w:trHeight w:val="240"/>
        </w:trPr>
        <w:tc>
          <w:tcPr>
            <w:tcW w:w="150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 xml:space="preserve">7. Творог* </w:t>
            </w:r>
          </w:p>
        </w:tc>
        <w:tc>
          <w:tcPr>
            <w:tcW w:w="127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0406 10 500****</w:t>
            </w: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1 декабря 2021 г.**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–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–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00000" w:rsidRDefault="00161A9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61A98">
            <w:pPr>
              <w:rPr>
                <w:sz w:val="24"/>
                <w:szCs w:val="24"/>
              </w:rPr>
            </w:pP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1 сентября 2021 г.***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–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–</w:t>
            </w:r>
          </w:p>
        </w:tc>
      </w:tr>
      <w:tr w:rsidR="00000000">
        <w:trPr>
          <w:trHeight w:val="240"/>
        </w:trPr>
        <w:tc>
          <w:tcPr>
            <w:tcW w:w="1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bookmarkStart w:id="25" w:name="a33"/>
            <w:bookmarkEnd w:id="25"/>
            <w:r>
              <w:t>8. Мороженое и прочие виды пищевого льда, не содержащие или содержащие какао, за исключением мороженого и </w:t>
            </w:r>
            <w:r>
              <w:t>десертов без содержания молочных жиров и (или) молочного белка в составе*</w:t>
            </w:r>
          </w:p>
        </w:tc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из 2105 00</w:t>
            </w: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8 июля 2021 г.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–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–</w:t>
            </w:r>
          </w:p>
        </w:tc>
      </w:tr>
      <w:tr w:rsidR="00000000">
        <w:trPr>
          <w:trHeight w:val="240"/>
        </w:trPr>
        <w:tc>
          <w:tcPr>
            <w:tcW w:w="150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 xml:space="preserve">9. Безалкогольные напитки, содержащие жир, полученный из продуктов товарных позиций 0401–0404, менее 0,2 процента содержания по массе* (далее – </w:t>
            </w:r>
            <w:proofErr w:type="spellStart"/>
            <w:r>
              <w:t>мас</w:t>
            </w:r>
            <w:proofErr w:type="spellEnd"/>
            <w:r>
              <w:t>. %)</w:t>
            </w:r>
            <w:r>
              <w:t xml:space="preserve"> </w:t>
            </w:r>
          </w:p>
        </w:tc>
        <w:tc>
          <w:tcPr>
            <w:tcW w:w="127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2202 99 910 0</w:t>
            </w: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1 декабря 2021 г.**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–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–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00000" w:rsidRDefault="00161A9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61A98">
            <w:pPr>
              <w:rPr>
                <w:sz w:val="24"/>
                <w:szCs w:val="24"/>
              </w:rPr>
            </w:pP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1 сентября 2021 г.***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–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–</w:t>
            </w:r>
          </w:p>
        </w:tc>
      </w:tr>
      <w:tr w:rsidR="00000000">
        <w:trPr>
          <w:trHeight w:val="240"/>
        </w:trPr>
        <w:tc>
          <w:tcPr>
            <w:tcW w:w="150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 xml:space="preserve">10. Безалкогольные напитки, содержащие жир, полученный из продуктов товарных позиций 0401–0404, 0,2 </w:t>
            </w:r>
            <w:proofErr w:type="spellStart"/>
            <w:r>
              <w:t>мас</w:t>
            </w:r>
            <w:proofErr w:type="spellEnd"/>
            <w:r>
              <w:t xml:space="preserve">. % или более, но менее 2 </w:t>
            </w:r>
            <w:proofErr w:type="spellStart"/>
            <w:r>
              <w:t>мас</w:t>
            </w:r>
            <w:proofErr w:type="spellEnd"/>
            <w:r>
              <w:t>. %*</w:t>
            </w:r>
          </w:p>
        </w:tc>
        <w:tc>
          <w:tcPr>
            <w:tcW w:w="127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2202 99 950 0</w:t>
            </w: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1 декабря 2021 г.**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–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–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00000" w:rsidRDefault="00161A9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61A98">
            <w:pPr>
              <w:rPr>
                <w:sz w:val="24"/>
                <w:szCs w:val="24"/>
              </w:rPr>
            </w:pP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1 </w:t>
            </w:r>
            <w:r>
              <w:t>сентября 2021 г.***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–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–</w:t>
            </w:r>
          </w:p>
        </w:tc>
      </w:tr>
      <w:tr w:rsidR="00000000">
        <w:trPr>
          <w:trHeight w:val="240"/>
        </w:trPr>
        <w:tc>
          <w:tcPr>
            <w:tcW w:w="150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 xml:space="preserve">11. Безалкогольные напитки, содержащие жир, полученный из продуктов товарных позиций 0401–0404, 2 </w:t>
            </w:r>
            <w:proofErr w:type="spellStart"/>
            <w:r>
              <w:t>мас</w:t>
            </w:r>
            <w:proofErr w:type="spellEnd"/>
            <w:r>
              <w:t xml:space="preserve">. % или более* </w:t>
            </w:r>
          </w:p>
        </w:tc>
        <w:tc>
          <w:tcPr>
            <w:tcW w:w="127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2202 99 990 0</w:t>
            </w: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1 декабря 2021 г.**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–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–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00000" w:rsidRDefault="00161A9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61A98">
            <w:pPr>
              <w:rPr>
                <w:sz w:val="24"/>
                <w:szCs w:val="24"/>
              </w:rPr>
            </w:pP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1 сентября 2021 г.***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–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–</w:t>
            </w:r>
          </w:p>
        </w:tc>
      </w:tr>
      <w:tr w:rsidR="00000000">
        <w:trPr>
          <w:trHeight w:val="240"/>
        </w:trPr>
        <w:tc>
          <w:tcPr>
            <w:tcW w:w="1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bookmarkStart w:id="26" w:name="a22"/>
            <w:bookmarkEnd w:id="26"/>
            <w:r>
              <w:t>12. Шины***** пневматические резиновые новые д</w:t>
            </w:r>
            <w:r>
              <w:t xml:space="preserve">ля легковых автомобилей (включая грузопассажирские автомобили-фургоны и спортивные автомобили) с посадочным диаметром </w:t>
            </w:r>
            <w:r>
              <w:lastRenderedPageBreak/>
              <w:t>не более 16 дюймов</w:t>
            </w:r>
          </w:p>
        </w:tc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lastRenderedPageBreak/>
              <w:t>из 4011 10 000 3</w:t>
            </w: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1 декабря 2021 г.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+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до 1 апреля 2022 г.</w:t>
            </w:r>
          </w:p>
        </w:tc>
      </w:tr>
      <w:tr w:rsidR="00000000">
        <w:trPr>
          <w:trHeight w:val="240"/>
        </w:trPr>
        <w:tc>
          <w:tcPr>
            <w:tcW w:w="1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 xml:space="preserve">13. Шины***** </w:t>
            </w:r>
            <w:r>
              <w:t>пневматические резиновые новые для легковых автомобилей (включая грузопассажирские автомобили-фургоны и спортивные автомобили) прочие</w:t>
            </w:r>
          </w:p>
        </w:tc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из 4011 10 000 9</w:t>
            </w: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1 декабря 2021 г.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+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до 1 апреля 2022 г.</w:t>
            </w:r>
          </w:p>
        </w:tc>
      </w:tr>
      <w:tr w:rsidR="00000000">
        <w:trPr>
          <w:trHeight w:val="240"/>
        </w:trPr>
        <w:tc>
          <w:tcPr>
            <w:tcW w:w="1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14. Шины***** пневматические резиновые новые для автобусов или м</w:t>
            </w:r>
            <w:r>
              <w:t>оторных транспортных средств для перевозки грузов с индексом нагрузки не более 121</w:t>
            </w:r>
          </w:p>
        </w:tc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из 4011 20 100 0</w:t>
            </w: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1 декабря 2021 г.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+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до 1 апреля 2022 г.</w:t>
            </w:r>
          </w:p>
        </w:tc>
      </w:tr>
      <w:tr w:rsidR="00000000">
        <w:trPr>
          <w:trHeight w:val="240"/>
        </w:trPr>
        <w:tc>
          <w:tcPr>
            <w:tcW w:w="1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15. Шины***** пневматические резиновые новые для автобусов или моторных транспортных средств для перевозки грузов с</w:t>
            </w:r>
            <w:r>
              <w:t> индексом нагрузки более 121</w:t>
            </w:r>
          </w:p>
        </w:tc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из 4011 20 900 0</w:t>
            </w: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1 декабря 2021 г.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+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до 1 апреля 2022 г.</w:t>
            </w:r>
          </w:p>
        </w:tc>
      </w:tr>
      <w:tr w:rsidR="00000000">
        <w:trPr>
          <w:trHeight w:val="240"/>
        </w:trPr>
        <w:tc>
          <w:tcPr>
            <w:tcW w:w="1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16. Шины***** пневматические резиновые новые для мотоциклов</w:t>
            </w:r>
          </w:p>
        </w:tc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из 4011 40 000 0</w:t>
            </w: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1 декабря 2021 г.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+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до 1 апреля 2022 г.</w:t>
            </w:r>
          </w:p>
        </w:tc>
      </w:tr>
      <w:tr w:rsidR="00000000">
        <w:trPr>
          <w:trHeight w:val="240"/>
        </w:trPr>
        <w:tc>
          <w:tcPr>
            <w:tcW w:w="1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17. Исключен.</w:t>
            </w:r>
          </w:p>
        </w:tc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 </w:t>
            </w: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 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 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1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18. Исключен.</w:t>
            </w:r>
          </w:p>
        </w:tc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 </w:t>
            </w: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 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 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1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bookmarkStart w:id="27" w:name="a60"/>
            <w:bookmarkEnd w:id="27"/>
            <w:r>
              <w:t>19. Шины***** пневматические резиновые новые для сельскохозяйственных или лесохозяйственных транспортных средств и машин</w:t>
            </w:r>
          </w:p>
        </w:tc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из 4011 70 000 0</w:t>
            </w: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1 декабря 2021 г.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+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до 1 апреля 2022 г.</w:t>
            </w:r>
          </w:p>
        </w:tc>
      </w:tr>
      <w:tr w:rsidR="00000000">
        <w:trPr>
          <w:trHeight w:val="240"/>
        </w:trPr>
        <w:tc>
          <w:tcPr>
            <w:tcW w:w="1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20. Шины***** пневматические резиновые новые для транспортных средств и машин</w:t>
            </w:r>
            <w:r>
              <w:t>, используемых в строительстве, горном деле или промышленности</w:t>
            </w:r>
          </w:p>
        </w:tc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из 4011 80 000 0</w:t>
            </w: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1 декабря 2021 г.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+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до 1 апреля 2022 г.</w:t>
            </w:r>
          </w:p>
        </w:tc>
      </w:tr>
      <w:tr w:rsidR="00000000">
        <w:trPr>
          <w:trHeight w:val="240"/>
        </w:trPr>
        <w:tc>
          <w:tcPr>
            <w:tcW w:w="1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bookmarkStart w:id="28" w:name="a37"/>
            <w:bookmarkEnd w:id="28"/>
            <w:r>
              <w:t>21. Шины***** пневматические резиновые новые прочие</w:t>
            </w:r>
          </w:p>
        </w:tc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из 4011 90 000 0</w:t>
            </w: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1 декабря 2021 г.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+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до 1 апреля 2022 г.</w:t>
            </w:r>
          </w:p>
        </w:tc>
      </w:tr>
      <w:tr w:rsidR="00000000">
        <w:trPr>
          <w:trHeight w:val="240"/>
        </w:trPr>
        <w:tc>
          <w:tcPr>
            <w:tcW w:w="1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bookmarkStart w:id="29" w:name="a18"/>
            <w:bookmarkEnd w:id="29"/>
            <w:r>
              <w:t>22. Предметы одежды из норки</w:t>
            </w:r>
          </w:p>
        </w:tc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4303 10 901 0</w:t>
            </w: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8 июля 2021 г.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–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–</w:t>
            </w:r>
          </w:p>
        </w:tc>
      </w:tr>
      <w:tr w:rsidR="00000000">
        <w:trPr>
          <w:trHeight w:val="240"/>
        </w:trPr>
        <w:tc>
          <w:tcPr>
            <w:tcW w:w="1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23. Предметы одежды из нутрии</w:t>
            </w:r>
          </w:p>
        </w:tc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4303 10 902 0</w:t>
            </w: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8 июля 2021 г.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–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–</w:t>
            </w:r>
          </w:p>
        </w:tc>
      </w:tr>
      <w:tr w:rsidR="00000000">
        <w:trPr>
          <w:trHeight w:val="240"/>
        </w:trPr>
        <w:tc>
          <w:tcPr>
            <w:tcW w:w="1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 xml:space="preserve">24. Предметы одежды из песца </w:t>
            </w:r>
            <w:r>
              <w:lastRenderedPageBreak/>
              <w:t>или лисицы</w:t>
            </w:r>
          </w:p>
        </w:tc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lastRenderedPageBreak/>
              <w:t>4303 10 903 0</w:t>
            </w: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8 июля 2021 г.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–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–</w:t>
            </w:r>
          </w:p>
        </w:tc>
      </w:tr>
      <w:tr w:rsidR="00000000">
        <w:trPr>
          <w:trHeight w:val="240"/>
        </w:trPr>
        <w:tc>
          <w:tcPr>
            <w:tcW w:w="1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25. Предметы одежды из </w:t>
            </w:r>
            <w:r>
              <w:t>кролика или зайца</w:t>
            </w:r>
          </w:p>
        </w:tc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4303 10 904 0</w:t>
            </w: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8 июля 2021 г.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–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–</w:t>
            </w:r>
          </w:p>
        </w:tc>
      </w:tr>
      <w:tr w:rsidR="00000000">
        <w:trPr>
          <w:trHeight w:val="240"/>
        </w:trPr>
        <w:tc>
          <w:tcPr>
            <w:tcW w:w="1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26. Предметы одежды из енота</w:t>
            </w:r>
          </w:p>
        </w:tc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4303 10 905 0</w:t>
            </w: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8 июля 2021 г.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–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–</w:t>
            </w:r>
          </w:p>
        </w:tc>
      </w:tr>
      <w:tr w:rsidR="00000000">
        <w:trPr>
          <w:trHeight w:val="240"/>
        </w:trPr>
        <w:tc>
          <w:tcPr>
            <w:tcW w:w="1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27. Предметы одежды из овчины</w:t>
            </w:r>
          </w:p>
        </w:tc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4303 10 906 0</w:t>
            </w: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8 июля 2021 г.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–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–</w:t>
            </w:r>
          </w:p>
        </w:tc>
      </w:tr>
      <w:tr w:rsidR="00000000">
        <w:trPr>
          <w:trHeight w:val="240"/>
        </w:trPr>
        <w:tc>
          <w:tcPr>
            <w:tcW w:w="1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28. Предметы одежды прочие******</w:t>
            </w:r>
          </w:p>
        </w:tc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4303 10 908 0</w:t>
            </w: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8 июля 2021 г.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–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–</w:t>
            </w:r>
          </w:p>
        </w:tc>
      </w:tr>
      <w:tr w:rsidR="00000000">
        <w:trPr>
          <w:trHeight w:val="240"/>
        </w:trPr>
        <w:tc>
          <w:tcPr>
            <w:tcW w:w="1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bookmarkStart w:id="30" w:name="a19"/>
            <w:bookmarkEnd w:id="30"/>
            <w:r>
              <w:t>29. Пальто, полупальто, накидки, плащи, куртки (включая лыжные), ветровки, штормовки и аналогичные изделия мужские или для мальчиков, кроме изделий товарной позиции 6203</w:t>
            </w:r>
          </w:p>
        </w:tc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6201</w:t>
            </w: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1 марта 2022 г.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+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до 1 июля 2022 г.</w:t>
            </w:r>
          </w:p>
        </w:tc>
      </w:tr>
      <w:tr w:rsidR="00000000">
        <w:trPr>
          <w:trHeight w:val="240"/>
        </w:trPr>
        <w:tc>
          <w:tcPr>
            <w:tcW w:w="1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30. Пальто, полупальто, накидки, плащи, курт</w:t>
            </w:r>
            <w:r>
              <w:t>ки (включая лыжные), ветровки, штормовки и аналогичные изделия женские или для девочек, кроме изделий товарной позиции 6204</w:t>
            </w:r>
          </w:p>
        </w:tc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6202</w:t>
            </w: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1 марта 2022 г.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+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до 1 июля 2022 г.</w:t>
            </w:r>
          </w:p>
        </w:tc>
      </w:tr>
      <w:tr w:rsidR="00000000">
        <w:trPr>
          <w:trHeight w:val="240"/>
        </w:trPr>
        <w:tc>
          <w:tcPr>
            <w:tcW w:w="1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bookmarkStart w:id="31" w:name="a20"/>
            <w:bookmarkEnd w:id="31"/>
            <w:r>
              <w:t>31. Белье постельное, столовое, туалетное и кухонное</w:t>
            </w:r>
          </w:p>
        </w:tc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6302</w:t>
            </w: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1 марта 2022 г.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+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до 1 июля 2022</w:t>
            </w:r>
            <w:r>
              <w:t> г.</w:t>
            </w:r>
          </w:p>
        </w:tc>
      </w:tr>
      <w:tr w:rsidR="00000000">
        <w:trPr>
          <w:trHeight w:val="240"/>
        </w:trPr>
        <w:tc>
          <w:tcPr>
            <w:tcW w:w="1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bookmarkStart w:id="32" w:name="a23"/>
            <w:bookmarkEnd w:id="32"/>
            <w:r>
              <w:t>32. Водонепроницаемая обувь с подошвой и с верхом из резины или пластмассы, верх которой не крепится к подошве и не соединяется с ней ни ниточным, ни шпилечным, ни гвоздевым, ни винтовым, ни заклепочным, ни каким-либо другим аналогичным способом</w:t>
            </w:r>
          </w:p>
        </w:tc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6401</w:t>
            </w: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1 ноября 2021 г.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+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до 1 марта 2022 г.</w:t>
            </w:r>
          </w:p>
        </w:tc>
      </w:tr>
      <w:tr w:rsidR="00000000">
        <w:trPr>
          <w:trHeight w:val="240"/>
        </w:trPr>
        <w:tc>
          <w:tcPr>
            <w:tcW w:w="1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33. Прочая обувь с подошвой и с верхом из резины или пластмассы</w:t>
            </w:r>
          </w:p>
        </w:tc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6402</w:t>
            </w: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1 ноября 2021 г.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+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до 1 марта 2022 г.</w:t>
            </w:r>
          </w:p>
        </w:tc>
      </w:tr>
      <w:tr w:rsidR="00000000">
        <w:trPr>
          <w:trHeight w:val="240"/>
        </w:trPr>
        <w:tc>
          <w:tcPr>
            <w:tcW w:w="1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34. Обувь с подошвой из резины, пластмассы, натуральной или композиционной кожи и с верхом из натуральной кож</w:t>
            </w:r>
            <w:r>
              <w:t>и</w:t>
            </w:r>
          </w:p>
        </w:tc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6403</w:t>
            </w: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1 ноября 2021 г.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+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до 1 марта 2022 г.</w:t>
            </w:r>
          </w:p>
        </w:tc>
      </w:tr>
      <w:tr w:rsidR="00000000">
        <w:trPr>
          <w:trHeight w:val="240"/>
        </w:trPr>
        <w:tc>
          <w:tcPr>
            <w:tcW w:w="1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 xml:space="preserve">35. Обувь с подошвой из резины, пластмассы, натуральной или композиционной кожи </w:t>
            </w:r>
            <w:r>
              <w:lastRenderedPageBreak/>
              <w:t>и с верхом из текстильных материалов</w:t>
            </w:r>
          </w:p>
        </w:tc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lastRenderedPageBreak/>
              <w:t>6404</w:t>
            </w: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1 ноября 2021 г.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+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до 1 марта 2022 г.</w:t>
            </w:r>
          </w:p>
        </w:tc>
      </w:tr>
      <w:tr w:rsidR="00000000">
        <w:trPr>
          <w:trHeight w:val="240"/>
        </w:trPr>
        <w:tc>
          <w:tcPr>
            <w:tcW w:w="1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36. Обувь прочая</w:t>
            </w:r>
          </w:p>
        </w:tc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6405</w:t>
            </w: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1 ноября 2021 г.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+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до 1 </w:t>
            </w:r>
            <w:r>
              <w:t>марта 2022 г.</w:t>
            </w:r>
          </w:p>
        </w:tc>
      </w:tr>
      <w:tr w:rsidR="00000000">
        <w:trPr>
          <w:trHeight w:val="240"/>
        </w:trPr>
        <w:tc>
          <w:tcPr>
            <w:tcW w:w="1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bookmarkStart w:id="33" w:name="a50"/>
            <w:bookmarkEnd w:id="33"/>
            <w:r>
              <w:t>37. Соки фруктовые (включая виноградное сусло) и соки овощные, несброженные и не содержащие добавок спирта, с добавлением или без добавления сахара или других подслащивающих веществ, кроме замороженных и концентрированных соков в потребитель</w:t>
            </w:r>
            <w:r>
              <w:t>ской упаковке*******</w:t>
            </w:r>
          </w:p>
        </w:tc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из 2009</w:t>
            </w: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1 октября 2025 г.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–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–</w:t>
            </w:r>
          </w:p>
        </w:tc>
      </w:tr>
      <w:tr w:rsidR="00000000">
        <w:trPr>
          <w:trHeight w:val="240"/>
        </w:trPr>
        <w:tc>
          <w:tcPr>
            <w:tcW w:w="1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 xml:space="preserve">38. Воды, включая минеральные и газированные, содержащие добавки сахара или других </w:t>
            </w:r>
            <w:proofErr w:type="gramStart"/>
            <w:r>
              <w:t>подслащивающих</w:t>
            </w:r>
            <w:proofErr w:type="gramEnd"/>
            <w:r>
              <w:t xml:space="preserve"> или </w:t>
            </w:r>
            <w:proofErr w:type="spellStart"/>
            <w:r>
              <w:t>вкусоароматических</w:t>
            </w:r>
            <w:proofErr w:type="spellEnd"/>
            <w:r>
              <w:t xml:space="preserve"> веществ, и прочие безалкогольные напитки (в том числе квас, напитки на растительном</w:t>
            </w:r>
            <w:r>
              <w:t xml:space="preserve"> сырье, морсы, компоты) в потребительской упаковке*******</w:t>
            </w:r>
          </w:p>
        </w:tc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2202, за исключением:</w:t>
            </w:r>
            <w:r>
              <w:br/>
              <w:t>2202 91 000 0, 2202 99 910 0, 2202 99 950 0, 2202 99 990 0</w:t>
            </w: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1 октября 2025 г.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–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–</w:t>
            </w:r>
          </w:p>
        </w:tc>
      </w:tr>
      <w:tr w:rsidR="00000000">
        <w:trPr>
          <w:trHeight w:val="240"/>
        </w:trPr>
        <w:tc>
          <w:tcPr>
            <w:tcW w:w="1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bookmarkStart w:id="34" w:name="a51"/>
            <w:bookmarkEnd w:id="34"/>
            <w:r>
              <w:t>39. Машины вычислительные портативные массой не более 10 кг, состоящие, по крайней мере, из це</w:t>
            </w:r>
            <w:r>
              <w:t>нтрального блока обработки данных, клавиатуры и дисплея</w:t>
            </w:r>
          </w:p>
        </w:tc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8471 30 000 0</w:t>
            </w: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1 октября 2025 г.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+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до 1 февраля 2026 г.</w:t>
            </w:r>
          </w:p>
        </w:tc>
      </w:tr>
      <w:tr w:rsidR="00000000">
        <w:trPr>
          <w:trHeight w:val="240"/>
        </w:trPr>
        <w:tc>
          <w:tcPr>
            <w:tcW w:w="1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40. Смартфоны</w:t>
            </w:r>
          </w:p>
        </w:tc>
        <w:tc>
          <w:tcPr>
            <w:tcW w:w="1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8517 13 000 0</w:t>
            </w:r>
          </w:p>
        </w:tc>
        <w:tc>
          <w:tcPr>
            <w:tcW w:w="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1 октября 2025 г.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+</w:t>
            </w:r>
          </w:p>
        </w:tc>
        <w:tc>
          <w:tcPr>
            <w:tcW w:w="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до 1 февраля 2026 г.</w:t>
            </w:r>
          </w:p>
        </w:tc>
      </w:tr>
      <w:tr w:rsidR="00000000">
        <w:trPr>
          <w:trHeight w:val="240"/>
        </w:trPr>
        <w:tc>
          <w:tcPr>
            <w:tcW w:w="150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41. Прочие аппараты телефонные для </w:t>
            </w:r>
            <w:r>
              <w:t>сотовых сетей связи или других беспроводных сетей связи</w:t>
            </w:r>
          </w:p>
        </w:tc>
        <w:tc>
          <w:tcPr>
            <w:tcW w:w="12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8517 14 000 0</w:t>
            </w:r>
          </w:p>
        </w:tc>
        <w:tc>
          <w:tcPr>
            <w:tcW w:w="7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1 октября 2025 г.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  <w:jc w:val="center"/>
            </w:pPr>
            <w:r>
              <w:t>+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table10"/>
              <w:spacing w:before="120" w:beforeAutospacing="0"/>
            </w:pPr>
            <w:r>
              <w:t>до 1 февраля 2026 г.</w:t>
            </w:r>
          </w:p>
        </w:tc>
      </w:tr>
    </w:tbl>
    <w:p w:rsidR="00000000" w:rsidRDefault="00161A98">
      <w:pPr>
        <w:pStyle w:val="newncpi"/>
      </w:pPr>
      <w:r>
        <w:t> </w:t>
      </w:r>
    </w:p>
    <w:p w:rsidR="00000000" w:rsidRDefault="00161A98">
      <w:pPr>
        <w:pStyle w:val="snoskiline"/>
      </w:pPr>
      <w:r>
        <w:t>______________________________</w:t>
      </w:r>
    </w:p>
    <w:p w:rsidR="00000000" w:rsidRDefault="00161A98">
      <w:pPr>
        <w:pStyle w:val="snoski"/>
      </w:pPr>
      <w:bookmarkStart w:id="35" w:name="a27"/>
      <w:bookmarkEnd w:id="35"/>
      <w:r>
        <w:t>* За исключением молочной продукции:</w:t>
      </w:r>
    </w:p>
    <w:p w:rsidR="00000000" w:rsidRDefault="00161A98">
      <w:pPr>
        <w:pStyle w:val="snoski"/>
      </w:pPr>
      <w:r>
        <w:t>объемом 20 литров и более либо весом 20 килограммов и более в упаковке, пр</w:t>
      </w:r>
      <w:r>
        <w:t>едназначенной для многократного применения (многооборотная упаковка) до ее расфасовки в потребительскую упаковку промышленным способом;</w:t>
      </w:r>
    </w:p>
    <w:p w:rsidR="00000000" w:rsidRDefault="00161A98">
      <w:pPr>
        <w:pStyle w:val="snoski"/>
      </w:pPr>
      <w:r>
        <w:lastRenderedPageBreak/>
        <w:t>масса нетто которой составляет 30 граммов и менее, а также упакованной непромышленным способом в объектах розничной торг</w:t>
      </w:r>
      <w:r>
        <w:t>овли, детского питания для детей до 3 лет и специализированного диетического лечебного и диетического профилактического питания.</w:t>
      </w:r>
    </w:p>
    <w:p w:rsidR="00000000" w:rsidRDefault="00161A98">
      <w:pPr>
        <w:pStyle w:val="snoski"/>
      </w:pPr>
      <w:bookmarkStart w:id="36" w:name="a28"/>
      <w:bookmarkEnd w:id="36"/>
      <w:r>
        <w:t>** Минимальный срок хранения, предусмотренный для данного вида товара соответствующей нормативно-технической документацией, при</w:t>
      </w:r>
      <w:r>
        <w:t xml:space="preserve"> соблюдении установленных условий хранения – до 40 суток (включительно).</w:t>
      </w:r>
    </w:p>
    <w:p w:rsidR="00000000" w:rsidRDefault="00161A98">
      <w:pPr>
        <w:pStyle w:val="snoski"/>
      </w:pPr>
      <w:bookmarkStart w:id="37" w:name="a29"/>
      <w:bookmarkEnd w:id="37"/>
      <w:r>
        <w:t>*** Минимальный срок хранения, предусмотренный для данного вида товара соответствующей нормативно-технической документацией, при соблюдении установленных условий хранения – более 40 с</w:t>
      </w:r>
      <w:r>
        <w:t>уток.</w:t>
      </w:r>
    </w:p>
    <w:p w:rsidR="00000000" w:rsidRDefault="00161A98">
      <w:pPr>
        <w:pStyle w:val="snoski"/>
      </w:pPr>
      <w:bookmarkStart w:id="38" w:name="a31"/>
      <w:bookmarkEnd w:id="38"/>
      <w:r>
        <w:t>**** Относится к позиции «творог».</w:t>
      </w:r>
    </w:p>
    <w:p w:rsidR="00000000" w:rsidRDefault="00161A98">
      <w:pPr>
        <w:pStyle w:val="snoski"/>
      </w:pPr>
      <w:bookmarkStart w:id="39" w:name="a32"/>
      <w:bookmarkEnd w:id="39"/>
      <w:r>
        <w:t>***** Для целей настоящего приложения товар «шины» включает шины и покрышки пневматические резиновые новые.</w:t>
      </w:r>
    </w:p>
    <w:p w:rsidR="00000000" w:rsidRDefault="00161A98">
      <w:pPr>
        <w:pStyle w:val="snoski"/>
      </w:pPr>
      <w:r>
        <w:t>****** Предметы одежды из иных видов меха.</w:t>
      </w:r>
    </w:p>
    <w:p w:rsidR="00000000" w:rsidRDefault="00161A98">
      <w:pPr>
        <w:pStyle w:val="snoski"/>
        <w:spacing w:after="240" w:afterAutospacing="0"/>
      </w:pPr>
      <w:bookmarkStart w:id="40" w:name="a58"/>
      <w:bookmarkEnd w:id="40"/>
      <w:r>
        <w:t>******* За исключением продукции, упакованной непромышленным спо</w:t>
      </w:r>
      <w:r>
        <w:t>собом в объектах розничной торговли и общественного питания.</w:t>
      </w:r>
    </w:p>
    <w:p w:rsidR="00000000" w:rsidRDefault="00161A98">
      <w:pPr>
        <w:pStyle w:val="comment"/>
        <w:spacing w:before="240" w:beforeAutospacing="0"/>
      </w:pPr>
      <w:r>
        <w:t>Примечания:</w:t>
      </w:r>
    </w:p>
    <w:p w:rsidR="00000000" w:rsidRDefault="00161A98">
      <w:pPr>
        <w:pStyle w:val="comment"/>
      </w:pPr>
      <w:bookmarkStart w:id="41" w:name="a36"/>
      <w:bookmarkEnd w:id="41"/>
      <w:r>
        <w:t>1. Для целей настоящего приложения необходимо руководствоваться как кодом</w:t>
      </w:r>
      <w:r>
        <w:t xml:space="preserve"> </w:t>
      </w:r>
      <w:r>
        <w:t>ТН ВЭД ЕАЭС, так и наименованием товара.</w:t>
      </w:r>
    </w:p>
    <w:p w:rsidR="00000000" w:rsidRDefault="00161A98">
      <w:pPr>
        <w:pStyle w:val="comment"/>
      </w:pPr>
      <w:r>
        <w:t>2. </w:t>
      </w:r>
      <w:r>
        <w:t>Для целей маркировки средствами идентификации товаров, включенных в настоящее приложение, термин «упаковка» применяется в значениях, установленных техническими нормативными правовыми актами.</w:t>
      </w:r>
    </w:p>
    <w:p w:rsidR="00000000" w:rsidRDefault="00161A98">
      <w:pPr>
        <w:pStyle w:val="newncpi"/>
        <w:spacing w:after="240" w:afterAutospacing="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2700"/>
      </w:tblGrid>
      <w:tr w:rsidR="00000000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61A98">
            <w:pPr>
              <w:pStyle w:val="append1"/>
            </w:pPr>
            <w:bookmarkStart w:id="42" w:name="a3"/>
            <w:bookmarkEnd w:id="42"/>
            <w:r>
              <w:t>Приложение</w:t>
            </w:r>
          </w:p>
          <w:p w:rsidR="00000000" w:rsidRDefault="00161A98">
            <w:pPr>
              <w:pStyle w:val="append"/>
            </w:pPr>
            <w:r>
              <w:t xml:space="preserve">к постановлению </w:t>
            </w:r>
            <w:r>
              <w:br/>
              <w:t xml:space="preserve">Совета Министров </w:t>
            </w:r>
            <w:r>
              <w:br/>
              <w:t>Республики Бела</w:t>
            </w:r>
            <w:r>
              <w:t>русь</w:t>
            </w:r>
          </w:p>
          <w:p w:rsidR="00000000" w:rsidRDefault="00161A98">
            <w:pPr>
              <w:pStyle w:val="append"/>
            </w:pPr>
            <w:r>
              <w:t>29.07.2011 №</w:t>
            </w:r>
            <w:r>
              <w:t xml:space="preserve"> </w:t>
            </w:r>
            <w:r>
              <w:rPr>
                <w:rStyle w:val="HTML"/>
                <w:shd w:val="clear" w:color="auto" w:fill="FFFFFF"/>
              </w:rPr>
              <w:t>1030</w:t>
            </w:r>
          </w:p>
        </w:tc>
      </w:tr>
    </w:tbl>
    <w:p w:rsidR="00000000" w:rsidRDefault="00161A98">
      <w:pPr>
        <w:pStyle w:val="titlep"/>
      </w:pPr>
      <w:r>
        <w:t>ПЕРЕЧЕНЬ</w:t>
      </w:r>
      <w:r>
        <w:br/>
        <w:t>утративших силу постановлений Совета Министров Республики Беларусь</w:t>
      </w:r>
    </w:p>
    <w:p w:rsidR="00000000" w:rsidRDefault="00161A98">
      <w:pPr>
        <w:pStyle w:val="point"/>
      </w:pPr>
      <w:r>
        <w:t>1.</w:t>
      </w:r>
      <w:r>
        <w:t> </w:t>
      </w:r>
      <w:r>
        <w:t>Постановление Совета Министров Республики Беларусь от 14 октября 2004 г. № 1280 «Об утверждении перечня товаров, подлежащих маркировке контрольными (иден</w:t>
      </w:r>
      <w:r>
        <w:t>тификационными) знаками, и о некоторых мерах по реализации Указа Президента Республики Беларусь от 14 сентября 2004 г. № 444» (Национальный реестр правовых актов Республики Беларусь, 2004 г., № 171, 5/15009).</w:t>
      </w:r>
    </w:p>
    <w:p w:rsidR="00000000" w:rsidRDefault="00161A98">
      <w:pPr>
        <w:pStyle w:val="point"/>
      </w:pPr>
      <w:r>
        <w:t>2.</w:t>
      </w:r>
      <w:r>
        <w:t> </w:t>
      </w:r>
      <w:r>
        <w:t>Постановление Совета Министров Республики Бе</w:t>
      </w:r>
      <w:r>
        <w:t>ларусь от 25 августа 2005 г. № 935 «О внесении изменений и дополнения в постановление Совета Министров Республики Беларусь от 14 октября 2004 г. № 1280» (Национальный реестр правовых актов Республики Беларусь, 2005 г., № 137, 5/16442).</w:t>
      </w:r>
    </w:p>
    <w:p w:rsidR="00000000" w:rsidRDefault="00161A98">
      <w:pPr>
        <w:pStyle w:val="point"/>
      </w:pPr>
      <w:r>
        <w:lastRenderedPageBreak/>
        <w:t>3.</w:t>
      </w:r>
      <w:r>
        <w:t> </w:t>
      </w:r>
      <w:r>
        <w:t>Постановление Сов</w:t>
      </w:r>
      <w:r>
        <w:t>ета Министров Республики Беларусь от 8 февраля 2006 г. № 170 «О внесении изменений в постановления Совета Министров Республики Беларусь от 14 октября 2004 г. № 1280 и от 25 августа 2005 г. № 935» (Национальный реестр правовых актов Республики Беларусь, 200</w:t>
      </w:r>
      <w:r>
        <w:t>6 г., № 25, 5/18626).</w:t>
      </w:r>
    </w:p>
    <w:p w:rsidR="00000000" w:rsidRDefault="00161A98">
      <w:pPr>
        <w:pStyle w:val="point"/>
      </w:pPr>
      <w:r>
        <w:t>4.</w:t>
      </w:r>
      <w:r>
        <w:t> </w:t>
      </w:r>
      <w:r>
        <w:t>Постановление Совета Министров Республики Беларусь от 27 мая 2006 г. № 669 «О внесении дополнений в постановление Совета Министров Республики Беларусь от 14 октября 2004 г. № 1280» (Национальный реестр правовых актов Республики Бел</w:t>
      </w:r>
      <w:r>
        <w:t>арусь, 2006 г., № 87, 5/22367).</w:t>
      </w:r>
    </w:p>
    <w:p w:rsidR="00000000" w:rsidRDefault="00161A98">
      <w:pPr>
        <w:pStyle w:val="point"/>
      </w:pPr>
      <w:r>
        <w:t>5.</w:t>
      </w:r>
      <w:r>
        <w:t> </w:t>
      </w:r>
      <w:r>
        <w:t>Постановление Совета Министров Республики Беларусь от 26 апреля 2007 г. № 534 «О внесении дополнений и изменений в постановление Совета Министров Республики Беларусь от 14 октября 2004 г. № 1280» (Национальный реестр прав</w:t>
      </w:r>
      <w:r>
        <w:t>овых актов Республики Беларусь, 2007 г., № 107, 5/25108).</w:t>
      </w:r>
    </w:p>
    <w:p w:rsidR="00000000" w:rsidRDefault="00161A98">
      <w:pPr>
        <w:pStyle w:val="point"/>
      </w:pPr>
      <w:r>
        <w:t>6.</w:t>
      </w:r>
      <w:r>
        <w:t> </w:t>
      </w:r>
      <w:r>
        <w:t>Постановление Совета Министров Республики Беларусь от 15 сентября 2007 г. № 1178 «О внесении дополнений в постановление Совета Министров Республики Беларусь от 14 октября 2004 г. № 1280» (Национа</w:t>
      </w:r>
      <w:r>
        <w:t>льный реестр правовых актов Республики Беларусь, 2007 г., № 227, 5/25803).</w:t>
      </w:r>
    </w:p>
    <w:p w:rsidR="00000000" w:rsidRDefault="00161A98">
      <w:pPr>
        <w:pStyle w:val="point"/>
      </w:pPr>
      <w:bookmarkStart w:id="43" w:name="a45"/>
      <w:bookmarkEnd w:id="43"/>
      <w:r>
        <w:t>7.</w:t>
      </w:r>
      <w:r>
        <w:t> </w:t>
      </w:r>
      <w:r>
        <w:t>Подпункт 1.12 пункта 1 постановления Совета Министров Республики Беларусь от 18 октября 2007 г. № 1360 «О внесении изменений и дополнений в некоторые постановления Совета Министр</w:t>
      </w:r>
      <w:r>
        <w:t>ов Республики Беларусь» (Национальный реестр правовых актов Республики Беларусь, 2007 г., № 253, 5/26001).</w:t>
      </w:r>
    </w:p>
    <w:p w:rsidR="00000000" w:rsidRDefault="00161A98">
      <w:pPr>
        <w:pStyle w:val="point"/>
      </w:pPr>
      <w:r>
        <w:t>8.</w:t>
      </w:r>
      <w:r>
        <w:t> </w:t>
      </w:r>
      <w:r>
        <w:t>Постановление Совета Министров Республики Беларусь от 30 ноября 2007 г. № 1636 «О внесении изменения и дополнения в постановление Совета Министров</w:t>
      </w:r>
      <w:r>
        <w:t xml:space="preserve"> Республики Беларусь от 14 октября 2004 г. № 1280» (Национальный реестр правовых актов Республики Беларусь, 2007 г., № 292, 5/26284).</w:t>
      </w:r>
    </w:p>
    <w:p w:rsidR="00000000" w:rsidRDefault="00161A98">
      <w:pPr>
        <w:pStyle w:val="point"/>
      </w:pPr>
      <w:r>
        <w:t>9.</w:t>
      </w:r>
      <w:r>
        <w:t> </w:t>
      </w:r>
      <w:r>
        <w:t>Постановление Совета Министров Республики Беларусь от 22 февраля 2008 г. № 260 «О внесении дополнения в постановление С</w:t>
      </w:r>
      <w:r>
        <w:t>овета Министров Республики Беларусь от 15 сентября 2007 г. № 1178» (Национальный реестр правовых актов Республики Беларусь, 2008 г., № 53, 5/26857).</w:t>
      </w:r>
    </w:p>
    <w:p w:rsidR="00000000" w:rsidRDefault="00161A98">
      <w:pPr>
        <w:pStyle w:val="point"/>
      </w:pPr>
      <w:r>
        <w:t>10.</w:t>
      </w:r>
      <w:r>
        <w:t> </w:t>
      </w:r>
      <w:r>
        <w:t xml:space="preserve">Постановление Совета Министров Республики Беларусь от 13 октября 2008 г. № 1508 «О внесении дополнений </w:t>
      </w:r>
      <w:r>
        <w:t>и изменений в постановление Совета Министров Республики Беларусь от 14 октября 2004 г. № 1280» (Национальный реестр правовых актов Республики Беларусь, 2008 г., № 249, 5/28522).</w:t>
      </w:r>
    </w:p>
    <w:p w:rsidR="00000000" w:rsidRDefault="00161A98">
      <w:pPr>
        <w:pStyle w:val="point"/>
      </w:pPr>
      <w:r>
        <w:t>11.</w:t>
      </w:r>
      <w:r>
        <w:t> </w:t>
      </w:r>
      <w:r>
        <w:t>Постановление Совета Министров Республики Беларусь от 25 августа 2009 г. №</w:t>
      </w:r>
      <w:r>
        <w:t> 1103 «О внесении изменений в постановление Совета Министров Республики Беларусь от 14 октября 2004 г. № 1280» (Национальный реестр правовых актов Республики Беларусь, 2009 г., № 209, 5/30358).</w:t>
      </w:r>
    </w:p>
    <w:p w:rsidR="00000000" w:rsidRDefault="00161A98">
      <w:pPr>
        <w:pStyle w:val="point"/>
      </w:pPr>
      <w:r>
        <w:t>12.</w:t>
      </w:r>
      <w:r>
        <w:t> </w:t>
      </w:r>
      <w:r>
        <w:t>Постановление Совета Министров Республики Беларусь от 11 и</w:t>
      </w:r>
      <w:r>
        <w:t>юня 2011 г. № 762 «О внесении изменений в постановление Совета Министров Республики Беларусь от 14 октября 2004 г. № 1280» (Национальный реестр правовых актов Республики Беларусь, 2011 г., № 69, 5/33955).</w:t>
      </w:r>
    </w:p>
    <w:p w:rsidR="00000000" w:rsidRDefault="00161A98">
      <w:pPr>
        <w:pStyle w:val="point"/>
      </w:pPr>
      <w:r>
        <w:t> </w:t>
      </w:r>
    </w:p>
    <w:p w:rsidR="00161A98" w:rsidRDefault="00161A98">
      <w:pPr>
        <w:pStyle w:val="newncpi"/>
      </w:pPr>
      <w:r>
        <w:t> </w:t>
      </w:r>
    </w:p>
    <w:sectPr w:rsidR="00161A98" w:rsidSect="002247D3">
      <w:pgSz w:w="12240" w:h="15840"/>
      <w:pgMar w:top="567" w:right="720" w:bottom="567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B9D"/>
    <w:rsid w:val="00161A98"/>
    <w:rsid w:val="002247D3"/>
    <w:rsid w:val="00D93B9D"/>
    <w:rsid w:val="00E1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C51356-7DC4-4BFC-B554-945298F2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</w:style>
  <w:style w:type="character" w:customStyle="1" w:styleId="promulgator">
    <w:name w:val="promulgator"/>
    <w:basedOn w:val="a0"/>
  </w:style>
  <w:style w:type="paragraph" w:customStyle="1" w:styleId="newncpi">
    <w:name w:val="newncp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tepr">
    <w:name w:val="datepr"/>
    <w:basedOn w:val="a0"/>
  </w:style>
  <w:style w:type="character" w:customStyle="1" w:styleId="number">
    <w:name w:val="number"/>
    <w:basedOn w:val="a0"/>
  </w:style>
  <w:style w:type="character" w:styleId="HTML">
    <w:name w:val="HTML Acronym"/>
    <w:basedOn w:val="a0"/>
    <w:uiPriority w:val="99"/>
    <w:semiHidden/>
    <w:unhideWhenUsed/>
  </w:style>
  <w:style w:type="paragraph" w:customStyle="1" w:styleId="title">
    <w:name w:val="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int">
    <w:name w:val="po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inserttitle">
    <w:name w:val="insert_title"/>
    <w:basedOn w:val="a0"/>
  </w:style>
  <w:style w:type="paragraph" w:customStyle="1" w:styleId="inserttext">
    <w:name w:val="insert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noskiline">
    <w:name w:val="snoski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ost">
    <w:name w:val="post"/>
    <w:basedOn w:val="a0"/>
  </w:style>
  <w:style w:type="character" w:customStyle="1" w:styleId="pers">
    <w:name w:val="pers"/>
    <w:basedOn w:val="a0"/>
  </w:style>
  <w:style w:type="paragraph" w:customStyle="1" w:styleId="append1">
    <w:name w:val="appen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ppend">
    <w:name w:val="appen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tlep">
    <w:name w:val="title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ment">
    <w:name w:val="com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87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3111</Words>
  <Characters>17735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экономики</dc:creator>
  <cp:lastModifiedBy>Отдел экономики</cp:lastModifiedBy>
  <cp:revision>2</cp:revision>
  <dcterms:created xsi:type="dcterms:W3CDTF">2025-06-18T06:42:00Z</dcterms:created>
  <dcterms:modified xsi:type="dcterms:W3CDTF">2025-06-18T06:42:00Z</dcterms:modified>
</cp:coreProperties>
</file>