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E0B2" w14:textId="11DC20CB" w:rsidR="001B5196" w:rsidRPr="00384C02" w:rsidRDefault="001B5196" w:rsidP="00384C02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384C02">
        <w:rPr>
          <w:rFonts w:ascii="Times New Roman" w:hAnsi="Times New Roman" w:cs="Times New Roman"/>
          <w:b/>
          <w:bCs/>
          <w:sz w:val="30"/>
          <w:szCs w:val="30"/>
          <w:lang w:val="ru-RU"/>
        </w:rPr>
        <w:t>ВНИМАНИЮ СУБЪЕКТОВ РОЗНИЧНОЙ ТОРГОВЛИ, осуществляющих реализацию семян сельскохозяйственных растений и средств защиты растений!</w:t>
      </w:r>
    </w:p>
    <w:p w14:paraId="1334F401" w14:textId="7BA17CE3" w:rsidR="001B5196" w:rsidRPr="00384C02" w:rsidRDefault="001B5196" w:rsidP="00384C02">
      <w:pPr>
        <w:ind w:firstLine="709"/>
        <w:jc w:val="both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 w:rsidRPr="00384C02">
        <w:rPr>
          <w:rFonts w:ascii="Times New Roman" w:hAnsi="Times New Roman" w:cs="Times New Roman"/>
          <w:sz w:val="30"/>
          <w:szCs w:val="30"/>
          <w:lang w:val="ru-RU"/>
        </w:rPr>
        <w:t>Островецкий районный исполнительный комитет, в целях профилактики нарушений при осуществлении розничной торговли семенами сельскохозяйственных растений и средствами защиты растений, обращает внимание:</w:t>
      </w:r>
      <w:r w:rsidR="00384C0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384C02">
        <w:rPr>
          <w:rFonts w:ascii="Times New Roman" w:hAnsi="Times New Roman" w:cs="Times New Roman"/>
          <w:sz w:val="30"/>
          <w:szCs w:val="30"/>
          <w:u w:val="single"/>
          <w:lang w:val="ru-RU"/>
        </w:rPr>
        <w:t>не допускается реализация в розничных торговых объектах семян сельскохозяйственных растений, сорта которых не допущены к реализации на территории Республики Беларусь и (или) на территории Гродненской области, реализация семян сельскохозяйственных растений без документов, подтверждающих их сотовые и посевные качества, а также с истекшими сроками действия документов, подтверждающих их посевные качества.</w:t>
      </w:r>
    </w:p>
    <w:p w14:paraId="6106B0BB" w14:textId="72FFF0C3" w:rsidR="00384C02" w:rsidRPr="00384C02" w:rsidRDefault="00384C02" w:rsidP="00384C02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84C02">
        <w:rPr>
          <w:rFonts w:ascii="Times New Roman" w:hAnsi="Times New Roman" w:cs="Times New Roman"/>
          <w:sz w:val="30"/>
          <w:szCs w:val="30"/>
          <w:lang w:val="ru-RU"/>
        </w:rPr>
        <w:t xml:space="preserve">При реализации указанной продукции обязательно соблюдение требований Закона Республики Беларусь от 25 декабря 2005 г. № 77-З «О карантине и защите растений», </w:t>
      </w:r>
      <w:r w:rsidRPr="00384C02">
        <w:rPr>
          <w:rFonts w:ascii="Times New Roman" w:hAnsi="Times New Roman" w:cs="Times New Roman"/>
          <w:sz w:val="30"/>
          <w:szCs w:val="30"/>
          <w:lang w:val="ru-RU"/>
        </w:rPr>
        <w:t>Закона Республики Беларусь от</w:t>
      </w:r>
      <w:r w:rsidRPr="00384C0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141C3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</w:t>
      </w:r>
      <w:r w:rsidRPr="00384C02">
        <w:rPr>
          <w:rFonts w:ascii="Times New Roman" w:hAnsi="Times New Roman" w:cs="Times New Roman"/>
          <w:sz w:val="30"/>
          <w:szCs w:val="30"/>
          <w:lang w:val="ru-RU"/>
        </w:rPr>
        <w:t xml:space="preserve">7 мая 2021 г. № 102-З «О селекции и семеноводстве сельскохозяйственных растений», а также Постановления Министерства сельского </w:t>
      </w:r>
      <w:r w:rsidRPr="00384C02">
        <w:rPr>
          <w:rFonts w:ascii="Times New Roman" w:hAnsi="Times New Roman" w:cs="Times New Roman"/>
          <w:sz w:val="30"/>
          <w:szCs w:val="30"/>
        </w:rPr>
        <w:t xml:space="preserve">хозяйства и продовольствия </w:t>
      </w:r>
      <w:r w:rsidRPr="00384C02">
        <w:rPr>
          <w:rFonts w:ascii="Times New Roman" w:hAnsi="Times New Roman" w:cs="Times New Roman"/>
          <w:sz w:val="30"/>
          <w:szCs w:val="30"/>
          <w:lang w:val="ru-RU"/>
        </w:rPr>
        <w:t>Р</w:t>
      </w:r>
      <w:proofErr w:type="spellStart"/>
      <w:r w:rsidRPr="00384C02">
        <w:rPr>
          <w:rFonts w:ascii="Times New Roman" w:hAnsi="Times New Roman" w:cs="Times New Roman"/>
          <w:sz w:val="30"/>
          <w:szCs w:val="30"/>
        </w:rPr>
        <w:t>еспублики</w:t>
      </w:r>
      <w:proofErr w:type="spellEnd"/>
      <w:r w:rsidRPr="00384C02">
        <w:rPr>
          <w:rFonts w:ascii="Times New Roman" w:hAnsi="Times New Roman" w:cs="Times New Roman"/>
          <w:sz w:val="30"/>
          <w:szCs w:val="30"/>
        </w:rPr>
        <w:t xml:space="preserve"> </w:t>
      </w:r>
      <w:r w:rsidRPr="00384C02">
        <w:rPr>
          <w:rFonts w:ascii="Times New Roman" w:hAnsi="Times New Roman" w:cs="Times New Roman"/>
          <w:sz w:val="30"/>
          <w:szCs w:val="30"/>
          <w:lang w:val="ru-RU"/>
        </w:rPr>
        <w:t>Б</w:t>
      </w:r>
      <w:proofErr w:type="spellStart"/>
      <w:r w:rsidRPr="00384C02">
        <w:rPr>
          <w:rFonts w:ascii="Times New Roman" w:hAnsi="Times New Roman" w:cs="Times New Roman"/>
          <w:sz w:val="30"/>
          <w:szCs w:val="30"/>
        </w:rPr>
        <w:t>еларусь</w:t>
      </w:r>
      <w:proofErr w:type="spellEnd"/>
      <w:r w:rsidRPr="00384C02">
        <w:rPr>
          <w:rFonts w:ascii="Times New Roman" w:hAnsi="Times New Roman" w:cs="Times New Roman"/>
          <w:sz w:val="30"/>
          <w:szCs w:val="30"/>
          <w:lang w:val="ru-RU"/>
        </w:rPr>
        <w:t xml:space="preserve"> от </w:t>
      </w:r>
      <w:r w:rsidRPr="00384C02">
        <w:rPr>
          <w:rFonts w:ascii="Times New Roman" w:hAnsi="Times New Roman" w:cs="Times New Roman"/>
          <w:sz w:val="30"/>
          <w:szCs w:val="30"/>
        </w:rPr>
        <w:t>10 февраля 2017 г. № 13</w:t>
      </w:r>
      <w:r w:rsidRPr="00384C02">
        <w:rPr>
          <w:b/>
          <w:bCs/>
          <w:color w:val="000080"/>
          <w:shd w:val="clear" w:color="auto" w:fill="FFFFFF"/>
        </w:rPr>
        <w:t xml:space="preserve"> </w:t>
      </w:r>
      <w:r w:rsidRPr="00384C02">
        <w:rPr>
          <w:color w:val="000080"/>
          <w:shd w:val="clear" w:color="auto" w:fill="FFFFFF"/>
          <w:lang w:val="ru-RU"/>
        </w:rPr>
        <w:t>«</w:t>
      </w:r>
      <w:r w:rsidRPr="00384C02">
        <w:rPr>
          <w:rFonts w:ascii="Times New Roman" w:hAnsi="Times New Roman" w:cs="Times New Roman"/>
          <w:sz w:val="30"/>
          <w:szCs w:val="30"/>
        </w:rPr>
        <w:t>О карантине и защите растений</w:t>
      </w:r>
      <w:r w:rsidRPr="00384C02">
        <w:rPr>
          <w:rFonts w:ascii="Times New Roman" w:hAnsi="Times New Roman" w:cs="Times New Roman"/>
          <w:sz w:val="30"/>
          <w:szCs w:val="30"/>
          <w:lang w:val="ru-RU"/>
        </w:rPr>
        <w:t>»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0C7ED653" w14:textId="58B6D04C" w:rsidR="00384C02" w:rsidRDefault="00384C02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1D0B0A5C" w14:textId="77777777" w:rsidR="00384C02" w:rsidRPr="00384C02" w:rsidRDefault="00384C02">
      <w:pPr>
        <w:rPr>
          <w:rFonts w:ascii="Times New Roman" w:hAnsi="Times New Roman" w:cs="Times New Roman"/>
          <w:sz w:val="30"/>
          <w:szCs w:val="30"/>
        </w:rPr>
      </w:pPr>
    </w:p>
    <w:sectPr w:rsidR="00384C02" w:rsidRPr="00384C02" w:rsidSect="004141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96"/>
    <w:rsid w:val="00156291"/>
    <w:rsid w:val="001B5196"/>
    <w:rsid w:val="00384C02"/>
    <w:rsid w:val="004141C3"/>
    <w:rsid w:val="00F8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138D"/>
  <w15:chartTrackingRefBased/>
  <w15:docId w15:val="{2C973277-68A8-4A10-A36E-06EA99C4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5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5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51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51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51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51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51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51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5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5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5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5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51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51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51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5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51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5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Nach-Economica</dc:creator>
  <cp:keywords/>
  <dc:description/>
  <cp:lastModifiedBy>Nach-Economica</cp:lastModifiedBy>
  <cp:revision>2</cp:revision>
  <dcterms:created xsi:type="dcterms:W3CDTF">2026-06-15T07:16:00Z</dcterms:created>
  <dcterms:modified xsi:type="dcterms:W3CDTF">2026-06-15T07:16:00Z</dcterms:modified>
</cp:coreProperties>
</file>